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76F7D" w14:textId="77777777" w:rsidR="00A42B2B" w:rsidRPr="0061115C" w:rsidRDefault="00A42B2B" w:rsidP="00A42B2B">
      <w:pPr>
        <w:pStyle w:val="a4"/>
        <w:widowControl/>
        <w:spacing w:before="0" w:beforeAutospacing="0" w:after="0" w:afterAutospacing="0" w:line="640" w:lineRule="exact"/>
        <w:rPr>
          <w:rFonts w:ascii="黑体" w:eastAsia="黑体" w:hAnsi="黑体"/>
          <w:bCs/>
          <w:color w:val="000000" w:themeColor="text1"/>
          <w:kern w:val="2"/>
          <w:sz w:val="30"/>
          <w:szCs w:val="30"/>
          <w:lang w:val="zh-CN" w:bidi="zh-CN"/>
        </w:rPr>
      </w:pPr>
      <w:r w:rsidRPr="0061115C">
        <w:rPr>
          <w:rFonts w:ascii="黑体" w:eastAsia="黑体" w:hAnsi="黑体" w:hint="eastAsia"/>
          <w:bCs/>
          <w:color w:val="000000" w:themeColor="text1"/>
          <w:kern w:val="2"/>
          <w:sz w:val="30"/>
          <w:szCs w:val="30"/>
          <w:lang w:val="zh-CN" w:bidi="zh-CN"/>
        </w:rPr>
        <w:t>附件</w:t>
      </w:r>
      <w:r>
        <w:rPr>
          <w:rFonts w:ascii="黑体" w:eastAsia="黑体" w:hAnsi="黑体"/>
          <w:bCs/>
          <w:color w:val="000000" w:themeColor="text1"/>
          <w:kern w:val="2"/>
          <w:sz w:val="30"/>
          <w:szCs w:val="30"/>
          <w:lang w:val="zh-CN" w:bidi="zh-CN"/>
        </w:rPr>
        <w:t>1</w:t>
      </w:r>
    </w:p>
    <w:p w14:paraId="3DECB4D9" w14:textId="77777777" w:rsidR="00A42B2B" w:rsidRPr="008836FF" w:rsidRDefault="00A42B2B" w:rsidP="00A42B2B">
      <w:pPr>
        <w:pStyle w:val="a4"/>
        <w:widowControl/>
        <w:spacing w:before="0" w:beforeAutospacing="0" w:after="0" w:afterAutospacing="0" w:line="660" w:lineRule="exact"/>
        <w:jc w:val="center"/>
        <w:rPr>
          <w:rFonts w:ascii="方正小标宋简体" w:eastAsia="方正小标宋简体" w:hAnsi="FZXiaoBiaoSong-B05S" w:hint="eastAsia"/>
          <w:b/>
          <w:sz w:val="44"/>
          <w:szCs w:val="44"/>
        </w:rPr>
      </w:pPr>
      <w:r w:rsidRPr="008836FF">
        <w:rPr>
          <w:rFonts w:ascii="方正小标宋简体" w:eastAsia="方正小标宋简体" w:hAnsi="FZXiaoBiaoSong-B05S" w:hint="eastAsia"/>
          <w:b/>
          <w:sz w:val="44"/>
          <w:szCs w:val="44"/>
        </w:rPr>
        <w:t>东北大学教师在线学习（网培）中心操作手册</w:t>
      </w:r>
    </w:p>
    <w:p w14:paraId="3CE2C9A4" w14:textId="77777777" w:rsidR="0090667F" w:rsidRDefault="0090667F">
      <w:pPr>
        <w:pStyle w:val="a3"/>
        <w:spacing w:line="252" w:lineRule="auto"/>
        <w:rPr>
          <w:lang w:eastAsia="zh-CN"/>
        </w:rPr>
      </w:pPr>
    </w:p>
    <w:p w14:paraId="54F8F82B" w14:textId="77777777" w:rsidR="008836FF" w:rsidRDefault="008836FF">
      <w:pPr>
        <w:spacing w:before="78" w:line="220" w:lineRule="auto"/>
        <w:ind w:left="41"/>
        <w:outlineLvl w:val="0"/>
        <w:rPr>
          <w:rFonts w:ascii="宋体" w:eastAsia="宋体" w:hAnsi="宋体" w:cs="宋体"/>
          <w:spacing w:val="-1"/>
          <w:sz w:val="24"/>
          <w:szCs w:val="24"/>
          <w:lang w:eastAsia="zh-CN"/>
          <w14:textOutline w14:w="4356" w14:cap="flat" w14:cmpd="sng" w14:algn="ctr">
            <w14:solidFill>
              <w14:srgbClr w14:val="000000"/>
            </w14:solidFill>
            <w14:prstDash w14:val="solid"/>
            <w14:miter w14:lim="10"/>
          </w14:textOutline>
        </w:rPr>
      </w:pPr>
      <w:bookmarkStart w:id="0" w:name="bookmark1"/>
      <w:bookmarkEnd w:id="0"/>
    </w:p>
    <w:p w14:paraId="635E7D21" w14:textId="4644B5A3" w:rsidR="0090667F" w:rsidRDefault="000735C4">
      <w:pPr>
        <w:spacing w:before="78" w:line="220" w:lineRule="auto"/>
        <w:ind w:left="41"/>
        <w:outlineLvl w:val="0"/>
        <w:rPr>
          <w:rFonts w:ascii="宋体" w:eastAsia="宋体" w:hAnsi="宋体" w:cs="宋体"/>
          <w:sz w:val="24"/>
          <w:szCs w:val="24"/>
          <w:lang w:eastAsia="zh-CN"/>
        </w:rPr>
      </w:pPr>
      <w:r>
        <w:rPr>
          <w:rFonts w:ascii="宋体" w:eastAsia="宋体" w:hAnsi="宋体" w:cs="宋体"/>
          <w:spacing w:val="-1"/>
          <w:sz w:val="24"/>
          <w:szCs w:val="24"/>
          <w:lang w:eastAsia="zh-CN"/>
          <w14:textOutline w14:w="4356" w14:cap="flat" w14:cmpd="sng" w14:algn="ctr">
            <w14:solidFill>
              <w14:srgbClr w14:val="000000"/>
            </w14:solidFill>
            <w14:prstDash w14:val="solid"/>
            <w14:miter w14:lim="10"/>
          </w14:textOutline>
        </w:rPr>
        <w:t>1.首次注册和登录</w:t>
      </w:r>
    </w:p>
    <w:p w14:paraId="3AF3520D" w14:textId="77777777" w:rsidR="0090667F" w:rsidRDefault="0090667F">
      <w:pPr>
        <w:pStyle w:val="a3"/>
        <w:spacing w:line="285" w:lineRule="auto"/>
        <w:rPr>
          <w:lang w:eastAsia="zh-CN"/>
        </w:rPr>
      </w:pPr>
    </w:p>
    <w:p w14:paraId="239F8841" w14:textId="77777777" w:rsidR="0090667F" w:rsidRDefault="00540CEB" w:rsidP="00540CEB">
      <w:pPr>
        <w:spacing w:before="78" w:line="360" w:lineRule="auto"/>
        <w:ind w:left="24" w:right="68" w:firstLine="481"/>
        <w:jc w:val="both"/>
        <w:rPr>
          <w:rFonts w:ascii="宋体" w:eastAsia="宋体" w:hAnsi="宋体" w:cs="宋体"/>
          <w:sz w:val="24"/>
          <w:szCs w:val="24"/>
          <w:lang w:eastAsia="zh-CN"/>
        </w:rPr>
      </w:pPr>
      <w:r>
        <w:rPr>
          <w:rFonts w:ascii="宋体" w:eastAsia="宋体" w:hAnsi="宋体" w:cs="宋体" w:hint="eastAsia"/>
          <w:spacing w:val="-10"/>
          <w:sz w:val="24"/>
          <w:szCs w:val="24"/>
          <w:lang w:eastAsia="zh-CN"/>
        </w:rPr>
        <w:t>参训教师</w:t>
      </w:r>
      <w:r w:rsidR="000735C4">
        <w:rPr>
          <w:rFonts w:ascii="宋体" w:eastAsia="宋体" w:hAnsi="宋体" w:cs="宋体"/>
          <w:spacing w:val="-10"/>
          <w:sz w:val="24"/>
          <w:szCs w:val="24"/>
          <w:lang w:eastAsia="zh-CN"/>
        </w:rPr>
        <w:t>初次注册时需进行电脑端身份验证，其</w:t>
      </w:r>
      <w:r w:rsidR="000735C4">
        <w:rPr>
          <w:rFonts w:ascii="宋体" w:eastAsia="宋体" w:hAnsi="宋体" w:cs="宋体"/>
          <w:spacing w:val="-8"/>
          <w:sz w:val="24"/>
          <w:szCs w:val="24"/>
          <w:lang w:eastAsia="zh-CN"/>
        </w:rPr>
        <w:t>使用的网络应在校园网授权</w:t>
      </w:r>
      <w:r w:rsidR="000735C4">
        <w:rPr>
          <w:rFonts w:ascii="宋体" w:eastAsia="宋体" w:hAnsi="宋体" w:cs="宋体"/>
          <w:spacing w:val="-29"/>
          <w:sz w:val="24"/>
          <w:szCs w:val="24"/>
          <w:lang w:eastAsia="zh-CN"/>
        </w:rPr>
        <w:t xml:space="preserve"> </w:t>
      </w:r>
      <w:r w:rsidR="000735C4">
        <w:rPr>
          <w:rFonts w:ascii="宋体" w:eastAsia="宋体" w:hAnsi="宋体" w:cs="宋体"/>
          <w:spacing w:val="-8"/>
          <w:sz w:val="24"/>
          <w:szCs w:val="24"/>
          <w:lang w:eastAsia="zh-CN"/>
        </w:rPr>
        <w:t>IP</w:t>
      </w:r>
      <w:r w:rsidR="000735C4">
        <w:rPr>
          <w:rFonts w:ascii="宋体" w:eastAsia="宋体" w:hAnsi="宋体" w:cs="宋体"/>
          <w:spacing w:val="-45"/>
          <w:sz w:val="24"/>
          <w:szCs w:val="24"/>
          <w:lang w:eastAsia="zh-CN"/>
        </w:rPr>
        <w:t xml:space="preserve"> </w:t>
      </w:r>
      <w:r w:rsidR="000735C4">
        <w:rPr>
          <w:rFonts w:ascii="宋体" w:eastAsia="宋体" w:hAnsi="宋体" w:cs="宋体"/>
          <w:spacing w:val="-8"/>
          <w:sz w:val="24"/>
          <w:szCs w:val="24"/>
          <w:lang w:eastAsia="zh-CN"/>
        </w:rPr>
        <w:t>范围内。 注册信息中，单位名称与学员所在使用</w:t>
      </w:r>
      <w:r w:rsidR="000735C4">
        <w:rPr>
          <w:rFonts w:ascii="宋体" w:eastAsia="宋体" w:hAnsi="宋体" w:cs="宋体"/>
          <w:spacing w:val="-5"/>
          <w:sz w:val="24"/>
          <w:szCs w:val="24"/>
          <w:lang w:eastAsia="zh-CN"/>
        </w:rPr>
        <w:t>的院校平台名称必须一致（一般为该校规范全称）。经验证确属认定范围的学员</w:t>
      </w:r>
      <w:r w:rsidR="000735C4">
        <w:rPr>
          <w:rFonts w:ascii="宋体" w:eastAsia="宋体" w:hAnsi="宋体" w:cs="宋体"/>
          <w:spacing w:val="-7"/>
          <w:sz w:val="24"/>
          <w:szCs w:val="24"/>
          <w:lang w:eastAsia="zh-CN"/>
        </w:rPr>
        <w:t>方可正常登录学习。第二次登陆院校平台的学员不再受校园网范围限制。</w:t>
      </w:r>
    </w:p>
    <w:p w14:paraId="3A3ADCB0" w14:textId="77777777" w:rsidR="0090667F" w:rsidRDefault="000735C4" w:rsidP="00540CEB">
      <w:pPr>
        <w:spacing w:before="183" w:line="360" w:lineRule="auto"/>
        <w:ind w:left="28" w:right="66" w:firstLine="520"/>
        <w:jc w:val="both"/>
        <w:rPr>
          <w:rFonts w:ascii="宋体" w:eastAsia="宋体" w:hAnsi="宋体" w:cs="宋体"/>
          <w:sz w:val="24"/>
          <w:szCs w:val="24"/>
          <w:lang w:eastAsia="zh-CN"/>
        </w:rPr>
      </w:pPr>
      <w:r>
        <w:rPr>
          <w:rFonts w:ascii="宋体" w:eastAsia="宋体" w:hAnsi="宋体" w:cs="宋体"/>
          <w:spacing w:val="-8"/>
          <w:sz w:val="24"/>
          <w:szCs w:val="24"/>
          <w:lang w:eastAsia="zh-CN"/>
        </w:rPr>
        <w:t>目前，</w:t>
      </w:r>
      <w:r>
        <w:rPr>
          <w:rFonts w:ascii="宋体" w:eastAsia="宋体" w:hAnsi="宋体" w:cs="宋体"/>
          <w:spacing w:val="-30"/>
          <w:sz w:val="24"/>
          <w:szCs w:val="24"/>
          <w:lang w:eastAsia="zh-CN"/>
        </w:rPr>
        <w:t xml:space="preserve"> </w:t>
      </w:r>
      <w:r>
        <w:rPr>
          <w:rFonts w:ascii="宋体" w:eastAsia="宋体" w:hAnsi="宋体" w:cs="宋体"/>
          <w:spacing w:val="-8"/>
          <w:sz w:val="24"/>
          <w:szCs w:val="24"/>
          <w:lang w:eastAsia="zh-CN"/>
        </w:rPr>
        <w:t>平台提供微信登录、账号登录以及手机动态登录</w:t>
      </w:r>
      <w:r>
        <w:rPr>
          <w:rFonts w:ascii="宋体" w:eastAsia="宋体" w:hAnsi="宋体" w:cs="宋体"/>
          <w:spacing w:val="-45"/>
          <w:sz w:val="24"/>
          <w:szCs w:val="24"/>
          <w:lang w:eastAsia="zh-CN"/>
        </w:rPr>
        <w:t xml:space="preserve"> </w:t>
      </w:r>
      <w:r>
        <w:rPr>
          <w:rFonts w:ascii="宋体" w:eastAsia="宋体" w:hAnsi="宋体" w:cs="宋体"/>
          <w:spacing w:val="-8"/>
          <w:sz w:val="24"/>
          <w:szCs w:val="24"/>
          <w:lang w:eastAsia="zh-CN"/>
        </w:rPr>
        <w:t>3</w:t>
      </w:r>
      <w:r>
        <w:rPr>
          <w:rFonts w:ascii="宋体" w:eastAsia="宋体" w:hAnsi="宋体" w:cs="宋体"/>
          <w:spacing w:val="-50"/>
          <w:sz w:val="24"/>
          <w:szCs w:val="24"/>
          <w:lang w:eastAsia="zh-CN"/>
        </w:rPr>
        <w:t xml:space="preserve"> </w:t>
      </w:r>
      <w:r>
        <w:rPr>
          <w:rFonts w:ascii="宋体" w:eastAsia="宋体" w:hAnsi="宋体" w:cs="宋体"/>
          <w:spacing w:val="-8"/>
          <w:sz w:val="24"/>
          <w:szCs w:val="24"/>
          <w:lang w:eastAsia="zh-CN"/>
        </w:rPr>
        <w:t>种方式。其中微信</w:t>
      </w:r>
      <w:r>
        <w:rPr>
          <w:rFonts w:ascii="宋体" w:eastAsia="宋体" w:hAnsi="宋体" w:cs="宋体"/>
          <w:spacing w:val="-3"/>
          <w:sz w:val="24"/>
          <w:szCs w:val="24"/>
          <w:lang w:eastAsia="zh-CN"/>
        </w:rPr>
        <w:t>登录、手机动态登录需要学员在第一次账号登录成功的前提下自主绑</w:t>
      </w:r>
      <w:r>
        <w:rPr>
          <w:rFonts w:ascii="宋体" w:eastAsia="宋体" w:hAnsi="宋体" w:cs="宋体"/>
          <w:spacing w:val="-4"/>
          <w:sz w:val="24"/>
          <w:szCs w:val="24"/>
          <w:lang w:eastAsia="zh-CN"/>
        </w:rPr>
        <w:t>定。如学员</w:t>
      </w:r>
      <w:r>
        <w:rPr>
          <w:rFonts w:ascii="宋体" w:eastAsia="宋体" w:hAnsi="宋体" w:cs="宋体"/>
          <w:spacing w:val="-5"/>
          <w:sz w:val="24"/>
          <w:szCs w:val="24"/>
          <w:lang w:eastAsia="zh-CN"/>
        </w:rPr>
        <w:t>出现注册、 登录异常或手机号无法绑定的，可在工作时间拨打</w:t>
      </w:r>
      <w:r>
        <w:rPr>
          <w:rFonts w:ascii="宋体" w:eastAsia="宋体" w:hAnsi="宋体" w:cs="宋体"/>
          <w:spacing w:val="-44"/>
          <w:sz w:val="24"/>
          <w:szCs w:val="24"/>
          <w:lang w:eastAsia="zh-CN"/>
        </w:rPr>
        <w:t xml:space="preserve"> </w:t>
      </w:r>
      <w:r>
        <w:rPr>
          <w:rFonts w:ascii="宋体" w:eastAsia="宋体" w:hAnsi="宋体" w:cs="宋体"/>
          <w:spacing w:val="-5"/>
          <w:sz w:val="24"/>
          <w:szCs w:val="24"/>
          <w:lang w:eastAsia="zh-CN"/>
        </w:rPr>
        <w:t>400-6699-800 申</w:t>
      </w:r>
      <w:r>
        <w:rPr>
          <w:rFonts w:ascii="宋体" w:eastAsia="宋体" w:hAnsi="宋体" w:cs="宋体"/>
          <w:spacing w:val="-2"/>
          <w:sz w:val="24"/>
          <w:szCs w:val="24"/>
          <w:lang w:eastAsia="zh-CN"/>
        </w:rPr>
        <w:t>请人工协助。</w:t>
      </w:r>
    </w:p>
    <w:p w14:paraId="7F3112D1" w14:textId="77777777" w:rsidR="0090667F" w:rsidRDefault="000735C4">
      <w:pPr>
        <w:spacing w:line="4680" w:lineRule="exact"/>
        <w:ind w:firstLine="1555"/>
      </w:pPr>
      <w:r>
        <w:rPr>
          <w:position w:val="-93"/>
        </w:rPr>
        <w:drawing>
          <wp:inline distT="0" distB="0" distL="0" distR="0" wp14:anchorId="20BCFF74" wp14:editId="0DA0C5F5">
            <wp:extent cx="3582670" cy="29718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3582670" cy="2971800"/>
                    </a:xfrm>
                    <a:prstGeom prst="rect">
                      <a:avLst/>
                    </a:prstGeom>
                  </pic:spPr>
                </pic:pic>
              </a:graphicData>
            </a:graphic>
          </wp:inline>
        </w:drawing>
      </w:r>
    </w:p>
    <w:p w14:paraId="18ABD5B0" w14:textId="77777777" w:rsidR="0090667F" w:rsidRDefault="00540CEB">
      <w:pPr>
        <w:spacing w:before="78" w:line="220" w:lineRule="auto"/>
        <w:ind w:left="290"/>
        <w:outlineLvl w:val="0"/>
        <w:rPr>
          <w:rFonts w:ascii="宋体" w:eastAsia="宋体" w:hAnsi="宋体" w:cs="宋体"/>
          <w:sz w:val="24"/>
          <w:szCs w:val="24"/>
          <w:lang w:eastAsia="zh-CN"/>
        </w:rPr>
      </w:pPr>
      <w:bookmarkStart w:id="1" w:name="bookmark2"/>
      <w:bookmarkStart w:id="2" w:name="bookmark3"/>
      <w:bookmarkEnd w:id="1"/>
      <w:bookmarkEnd w:id="2"/>
      <w:r>
        <w:rPr>
          <w:rFonts w:ascii="宋体" w:eastAsia="宋体" w:hAnsi="宋体" w:cs="宋体"/>
          <w:spacing w:val="-9"/>
          <w:sz w:val="24"/>
          <w:szCs w:val="24"/>
          <w:lang w:eastAsia="zh-CN"/>
          <w14:textOutline w14:w="4356" w14:cap="flat" w14:cmpd="sng" w14:algn="ctr">
            <w14:solidFill>
              <w14:srgbClr w14:val="000000"/>
            </w14:solidFill>
            <w14:prstDash w14:val="solid"/>
            <w14:miter w14:lim="10"/>
          </w14:textOutline>
        </w:rPr>
        <w:t>2</w:t>
      </w:r>
      <w:r w:rsidR="000735C4">
        <w:rPr>
          <w:rFonts w:ascii="宋体" w:eastAsia="宋体" w:hAnsi="宋体" w:cs="宋体"/>
          <w:spacing w:val="-9"/>
          <w:sz w:val="24"/>
          <w:szCs w:val="24"/>
          <w:lang w:eastAsia="zh-CN"/>
          <w14:textOutline w14:w="4356" w14:cap="flat" w14:cmpd="sng" w14:algn="ctr">
            <w14:solidFill>
              <w14:srgbClr w14:val="000000"/>
            </w14:solidFill>
            <w14:prstDash w14:val="solid"/>
            <w14:miter w14:lim="10"/>
          </w14:textOutline>
        </w:rPr>
        <w:t>.学习</w:t>
      </w:r>
    </w:p>
    <w:p w14:paraId="13317ADC" w14:textId="77777777" w:rsidR="0090667F" w:rsidRDefault="000735C4">
      <w:pPr>
        <w:spacing w:before="79" w:line="360" w:lineRule="auto"/>
        <w:ind w:left="293" w:firstLine="476"/>
        <w:jc w:val="both"/>
        <w:rPr>
          <w:rFonts w:ascii="宋体" w:eastAsia="宋体" w:hAnsi="宋体" w:cs="宋体"/>
          <w:sz w:val="24"/>
          <w:szCs w:val="24"/>
          <w:lang w:eastAsia="zh-CN"/>
        </w:rPr>
      </w:pPr>
      <w:r>
        <w:rPr>
          <w:rFonts w:ascii="宋体" w:eastAsia="宋体" w:hAnsi="宋体" w:cs="宋体"/>
          <w:spacing w:val="-10"/>
          <w:sz w:val="24"/>
          <w:szCs w:val="24"/>
          <w:lang w:eastAsia="zh-CN"/>
        </w:rPr>
        <w:t>学员登录院校教师在线学习中心后，</w:t>
      </w:r>
      <w:r>
        <w:rPr>
          <w:rFonts w:ascii="宋体" w:eastAsia="宋体" w:hAnsi="宋体" w:cs="宋体"/>
          <w:spacing w:val="-48"/>
          <w:sz w:val="24"/>
          <w:szCs w:val="24"/>
          <w:lang w:eastAsia="zh-CN"/>
        </w:rPr>
        <w:t xml:space="preserve"> </w:t>
      </w:r>
      <w:r>
        <w:rPr>
          <w:rFonts w:ascii="宋体" w:eastAsia="宋体" w:hAnsi="宋体" w:cs="宋体"/>
          <w:spacing w:val="-10"/>
          <w:sz w:val="24"/>
          <w:szCs w:val="24"/>
          <w:lang w:eastAsia="zh-CN"/>
        </w:rPr>
        <w:t>先期完成课程报名。随后，进入个人中</w:t>
      </w:r>
      <w:r>
        <w:rPr>
          <w:rFonts w:ascii="宋体" w:eastAsia="宋体" w:hAnsi="宋体" w:cs="宋体"/>
          <w:spacing w:val="-9"/>
          <w:sz w:val="24"/>
          <w:szCs w:val="24"/>
          <w:lang w:eastAsia="zh-CN"/>
        </w:rPr>
        <w:t>心，点击【我的培训课程】进行学习。 在学员同时选报多门课程时，同样利用该</w:t>
      </w:r>
      <w:r>
        <w:rPr>
          <w:rFonts w:ascii="宋体" w:eastAsia="宋体" w:hAnsi="宋体" w:cs="宋体"/>
          <w:spacing w:val="-2"/>
          <w:sz w:val="24"/>
          <w:szCs w:val="24"/>
          <w:lang w:eastAsia="zh-CN"/>
        </w:rPr>
        <w:t>区域进入相应的课程。不同发布渠道的课程内容，标题名称前通过“来源标注”</w:t>
      </w:r>
    </w:p>
    <w:p w14:paraId="6C430D0E" w14:textId="77777777" w:rsidR="0090667F" w:rsidRDefault="000735C4" w:rsidP="00540CEB">
      <w:pPr>
        <w:spacing w:before="1" w:line="218" w:lineRule="auto"/>
        <w:ind w:left="285"/>
        <w:rPr>
          <w:lang w:eastAsia="zh-CN"/>
        </w:rPr>
      </w:pPr>
      <w:r>
        <w:rPr>
          <w:rFonts w:ascii="宋体" w:eastAsia="宋体" w:hAnsi="宋体" w:cs="宋体"/>
          <w:spacing w:val="-2"/>
          <w:sz w:val="24"/>
          <w:szCs w:val="24"/>
          <w:lang w:eastAsia="zh-CN"/>
        </w:rPr>
        <w:lastRenderedPageBreak/>
        <w:t>加以区分，如：公开、校本、网培等。</w:t>
      </w:r>
      <w:r>
        <w:rPr>
          <w:position w:val="-86"/>
        </w:rPr>
        <w:drawing>
          <wp:inline distT="0" distB="0" distL="0" distR="0" wp14:anchorId="6BD7000C" wp14:editId="3229C778">
            <wp:extent cx="5274309" cy="27552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5274309" cy="2755265"/>
                    </a:xfrm>
                    <a:prstGeom prst="rect">
                      <a:avLst/>
                    </a:prstGeom>
                  </pic:spPr>
                </pic:pic>
              </a:graphicData>
            </a:graphic>
          </wp:inline>
        </w:drawing>
      </w:r>
    </w:p>
    <w:p w14:paraId="6358C8B2" w14:textId="77777777" w:rsidR="0090667F" w:rsidRDefault="0090667F">
      <w:pPr>
        <w:pStyle w:val="a3"/>
        <w:spacing w:line="334" w:lineRule="auto"/>
        <w:rPr>
          <w:lang w:eastAsia="zh-CN"/>
        </w:rPr>
      </w:pPr>
    </w:p>
    <w:p w14:paraId="6018432F" w14:textId="77777777" w:rsidR="0090667F" w:rsidRDefault="00540CEB">
      <w:pPr>
        <w:spacing w:before="79" w:line="220" w:lineRule="auto"/>
        <w:ind w:left="290"/>
        <w:outlineLvl w:val="0"/>
        <w:rPr>
          <w:rFonts w:ascii="宋体" w:eastAsia="宋体" w:hAnsi="宋体" w:cs="宋体"/>
          <w:sz w:val="24"/>
          <w:szCs w:val="24"/>
          <w:lang w:eastAsia="zh-CN"/>
        </w:rPr>
      </w:pPr>
      <w:bookmarkStart w:id="3" w:name="bookmark4"/>
      <w:bookmarkStart w:id="4" w:name="bookmark5"/>
      <w:bookmarkEnd w:id="3"/>
      <w:bookmarkEnd w:id="4"/>
      <w:r>
        <w:rPr>
          <w:rFonts w:ascii="宋体" w:eastAsia="宋体" w:hAnsi="宋体" w:cs="宋体"/>
          <w:spacing w:val="-1"/>
          <w:sz w:val="24"/>
          <w:szCs w:val="24"/>
          <w:lang w:eastAsia="zh-CN"/>
          <w14:textOutline w14:w="4356" w14:cap="flat" w14:cmpd="sng" w14:algn="ctr">
            <w14:solidFill>
              <w14:srgbClr w14:val="000000"/>
            </w14:solidFill>
            <w14:prstDash w14:val="solid"/>
            <w14:miter w14:lim="10"/>
          </w14:textOutline>
        </w:rPr>
        <w:t>3</w:t>
      </w:r>
      <w:r w:rsidR="000735C4">
        <w:rPr>
          <w:rFonts w:ascii="宋体" w:eastAsia="宋体" w:hAnsi="宋体" w:cs="宋体"/>
          <w:spacing w:val="-1"/>
          <w:sz w:val="24"/>
          <w:szCs w:val="24"/>
          <w:lang w:eastAsia="zh-CN"/>
          <w14:textOutline w14:w="4356" w14:cap="flat" w14:cmpd="sng" w14:algn="ctr">
            <w14:solidFill>
              <w14:srgbClr w14:val="000000"/>
            </w14:solidFill>
            <w14:prstDash w14:val="solid"/>
            <w14:miter w14:lim="10"/>
          </w14:textOutline>
        </w:rPr>
        <w:t>.直播讲座</w:t>
      </w:r>
    </w:p>
    <w:p w14:paraId="1DD638D8" w14:textId="77777777" w:rsidR="0090667F" w:rsidRDefault="0090667F">
      <w:pPr>
        <w:pStyle w:val="a3"/>
        <w:spacing w:line="378" w:lineRule="auto"/>
        <w:rPr>
          <w:lang w:eastAsia="zh-CN"/>
        </w:rPr>
      </w:pPr>
    </w:p>
    <w:p w14:paraId="3E4F76FC" w14:textId="77777777" w:rsidR="0090667F" w:rsidRDefault="000735C4" w:rsidP="00DE11A3">
      <w:pPr>
        <w:spacing w:before="79" w:line="360" w:lineRule="auto"/>
        <w:ind w:left="291" w:right="115" w:firstLine="476"/>
        <w:jc w:val="both"/>
        <w:rPr>
          <w:rFonts w:ascii="宋体" w:eastAsia="宋体" w:hAnsi="宋体" w:cs="宋体"/>
          <w:sz w:val="24"/>
          <w:szCs w:val="24"/>
          <w:lang w:eastAsia="zh-CN"/>
        </w:rPr>
      </w:pPr>
      <w:r>
        <w:rPr>
          <w:rFonts w:ascii="宋体" w:eastAsia="宋体" w:hAnsi="宋体" w:cs="宋体"/>
          <w:spacing w:val="-3"/>
          <w:sz w:val="24"/>
          <w:szCs w:val="24"/>
          <w:lang w:eastAsia="zh-CN"/>
        </w:rPr>
        <w:t>参训学员可以通过【直播讲座】频道参加网培中心开办的</w:t>
      </w:r>
      <w:r>
        <w:rPr>
          <w:rFonts w:ascii="宋体" w:eastAsia="宋体" w:hAnsi="宋体" w:cs="宋体"/>
          <w:spacing w:val="-4"/>
          <w:sz w:val="24"/>
          <w:szCs w:val="24"/>
          <w:lang w:eastAsia="zh-CN"/>
        </w:rPr>
        <w:t>直播讲座或由学校</w:t>
      </w:r>
      <w:r>
        <w:rPr>
          <w:rFonts w:ascii="宋体" w:eastAsia="宋体" w:hAnsi="宋体" w:cs="宋体"/>
          <w:spacing w:val="-3"/>
          <w:sz w:val="24"/>
          <w:szCs w:val="24"/>
          <w:lang w:eastAsia="zh-CN"/>
        </w:rPr>
        <w:t>管理员申请开设的各类直播课程、讲座、活动。参加讲座的学员应该在</w:t>
      </w:r>
      <w:r>
        <w:rPr>
          <w:rFonts w:ascii="宋体" w:eastAsia="宋体" w:hAnsi="宋体" w:cs="宋体"/>
          <w:spacing w:val="-4"/>
          <w:sz w:val="24"/>
          <w:szCs w:val="24"/>
          <w:lang w:eastAsia="zh-CN"/>
        </w:rPr>
        <w:t>相应页面</w:t>
      </w:r>
      <w:r>
        <w:rPr>
          <w:rFonts w:ascii="宋体" w:eastAsia="宋体" w:hAnsi="宋体" w:cs="宋体"/>
          <w:spacing w:val="-3"/>
          <w:sz w:val="24"/>
          <w:szCs w:val="24"/>
          <w:lang w:eastAsia="zh-CN"/>
        </w:rPr>
        <w:t>提前报名，否则学时无法认定。</w:t>
      </w:r>
    </w:p>
    <w:p w14:paraId="09946416" w14:textId="77777777" w:rsidR="0090667F" w:rsidRDefault="000735C4">
      <w:pPr>
        <w:spacing w:before="14" w:line="4339" w:lineRule="exact"/>
        <w:ind w:firstLine="695"/>
      </w:pPr>
      <w:r>
        <w:rPr>
          <w:position w:val="-86"/>
        </w:rPr>
        <w:drawing>
          <wp:inline distT="0" distB="0" distL="0" distR="0" wp14:anchorId="07D60ADB" wp14:editId="396B393E">
            <wp:extent cx="5048884" cy="275526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
                    <a:stretch>
                      <a:fillRect/>
                    </a:stretch>
                  </pic:blipFill>
                  <pic:spPr>
                    <a:xfrm>
                      <a:off x="0" y="0"/>
                      <a:ext cx="5048884" cy="2755265"/>
                    </a:xfrm>
                    <a:prstGeom prst="rect">
                      <a:avLst/>
                    </a:prstGeom>
                  </pic:spPr>
                </pic:pic>
              </a:graphicData>
            </a:graphic>
          </wp:inline>
        </w:drawing>
      </w:r>
    </w:p>
    <w:p w14:paraId="1CD05EDC" w14:textId="77777777" w:rsidR="0090667F" w:rsidRDefault="0090667F">
      <w:pPr>
        <w:pStyle w:val="a3"/>
        <w:spacing w:line="405" w:lineRule="auto"/>
      </w:pPr>
    </w:p>
    <w:p w14:paraId="00D3E09D" w14:textId="77777777" w:rsidR="0090667F" w:rsidRDefault="000735C4">
      <w:pPr>
        <w:spacing w:before="78" w:line="360" w:lineRule="auto"/>
        <w:ind w:left="285" w:right="23" w:firstLine="468"/>
        <w:jc w:val="both"/>
        <w:rPr>
          <w:rFonts w:ascii="宋体" w:eastAsia="宋体" w:hAnsi="宋体" w:cs="宋体"/>
          <w:sz w:val="24"/>
          <w:szCs w:val="24"/>
          <w:lang w:eastAsia="zh-CN"/>
        </w:rPr>
      </w:pPr>
      <w:r>
        <w:rPr>
          <w:rFonts w:ascii="宋体" w:eastAsia="宋体" w:hAnsi="宋体" w:cs="宋体"/>
          <w:spacing w:val="-2"/>
          <w:sz w:val="24"/>
          <w:szCs w:val="24"/>
          <w:lang w:eastAsia="zh-CN"/>
        </w:rPr>
        <w:t>【直播讲座】频道内由网培中心开办的直播讲座，学员报名并全程参加后，</w:t>
      </w:r>
      <w:r>
        <w:rPr>
          <w:rFonts w:ascii="宋体" w:eastAsia="宋体" w:hAnsi="宋体" w:cs="宋体"/>
          <w:spacing w:val="14"/>
          <w:sz w:val="24"/>
          <w:szCs w:val="24"/>
          <w:lang w:eastAsia="zh-CN"/>
        </w:rPr>
        <w:t xml:space="preserve"> </w:t>
      </w:r>
      <w:r>
        <w:rPr>
          <w:rFonts w:ascii="宋体" w:eastAsia="宋体" w:hAnsi="宋体" w:cs="宋体"/>
          <w:spacing w:val="-4"/>
          <w:sz w:val="24"/>
          <w:szCs w:val="24"/>
          <w:lang w:eastAsia="zh-CN"/>
        </w:rPr>
        <w:t>每个记</w:t>
      </w:r>
      <w:r>
        <w:rPr>
          <w:rFonts w:ascii="宋体" w:eastAsia="宋体" w:hAnsi="宋体" w:cs="宋体"/>
          <w:spacing w:val="-49"/>
          <w:sz w:val="24"/>
          <w:szCs w:val="24"/>
          <w:lang w:eastAsia="zh-CN"/>
        </w:rPr>
        <w:t xml:space="preserve"> </w:t>
      </w:r>
      <w:r>
        <w:rPr>
          <w:rFonts w:ascii="宋体" w:eastAsia="宋体" w:hAnsi="宋体" w:cs="宋体"/>
          <w:spacing w:val="-4"/>
          <w:sz w:val="24"/>
          <w:szCs w:val="24"/>
          <w:lang w:eastAsia="zh-CN"/>
        </w:rPr>
        <w:t>0.3</w:t>
      </w:r>
      <w:r>
        <w:rPr>
          <w:rFonts w:ascii="宋体" w:eastAsia="宋体" w:hAnsi="宋体" w:cs="宋体"/>
          <w:spacing w:val="-45"/>
          <w:sz w:val="24"/>
          <w:szCs w:val="24"/>
          <w:lang w:eastAsia="zh-CN"/>
        </w:rPr>
        <w:t xml:space="preserve"> </w:t>
      </w:r>
      <w:r>
        <w:rPr>
          <w:rFonts w:ascii="宋体" w:eastAsia="宋体" w:hAnsi="宋体" w:cs="宋体"/>
          <w:spacing w:val="-4"/>
          <w:sz w:val="24"/>
          <w:szCs w:val="24"/>
          <w:lang w:eastAsia="zh-CN"/>
        </w:rPr>
        <w:t>学分（1.5</w:t>
      </w:r>
      <w:r>
        <w:rPr>
          <w:rFonts w:ascii="宋体" w:eastAsia="宋体" w:hAnsi="宋体" w:cs="宋体"/>
          <w:spacing w:val="-46"/>
          <w:sz w:val="24"/>
          <w:szCs w:val="24"/>
          <w:lang w:eastAsia="zh-CN"/>
        </w:rPr>
        <w:t xml:space="preserve"> </w:t>
      </w:r>
      <w:r>
        <w:rPr>
          <w:rFonts w:ascii="宋体" w:eastAsia="宋体" w:hAnsi="宋体" w:cs="宋体"/>
          <w:spacing w:val="-4"/>
          <w:sz w:val="24"/>
          <w:szCs w:val="24"/>
          <w:lang w:eastAsia="zh-CN"/>
        </w:rPr>
        <w:t>学时</w:t>
      </w:r>
      <w:r>
        <w:rPr>
          <w:rFonts w:ascii="宋体" w:eastAsia="宋体" w:hAnsi="宋体" w:cs="宋体"/>
          <w:spacing w:val="-21"/>
          <w:sz w:val="24"/>
          <w:szCs w:val="24"/>
          <w:lang w:eastAsia="zh-CN"/>
        </w:rPr>
        <w:t>），</w:t>
      </w:r>
      <w:r>
        <w:rPr>
          <w:rFonts w:ascii="宋体" w:eastAsia="宋体" w:hAnsi="宋体" w:cs="宋体"/>
          <w:spacing w:val="-4"/>
          <w:sz w:val="24"/>
          <w:szCs w:val="24"/>
          <w:lang w:eastAsia="zh-CN"/>
        </w:rPr>
        <w:t>可在个人中心内“我的学分明细”中查询学分记</w:t>
      </w:r>
    </w:p>
    <w:p w14:paraId="5B5C8D79" w14:textId="77777777" w:rsidR="0090667F" w:rsidRDefault="000735C4">
      <w:pPr>
        <w:spacing w:before="1" w:line="218" w:lineRule="auto"/>
        <w:ind w:left="286"/>
        <w:rPr>
          <w:rFonts w:ascii="宋体" w:eastAsia="宋体" w:hAnsi="宋体" w:cs="宋体"/>
          <w:sz w:val="24"/>
          <w:szCs w:val="24"/>
          <w:lang w:eastAsia="zh-CN"/>
        </w:rPr>
      </w:pPr>
      <w:r>
        <w:rPr>
          <w:rFonts w:ascii="宋体" w:eastAsia="宋体" w:hAnsi="宋体" w:cs="宋体"/>
          <w:spacing w:val="-5"/>
          <w:sz w:val="24"/>
          <w:szCs w:val="24"/>
          <w:lang w:eastAsia="zh-CN"/>
        </w:rPr>
        <w:t>录，</w:t>
      </w:r>
      <w:r>
        <w:rPr>
          <w:rFonts w:ascii="宋体" w:eastAsia="宋体" w:hAnsi="宋体" w:cs="宋体"/>
          <w:spacing w:val="-19"/>
          <w:sz w:val="24"/>
          <w:szCs w:val="24"/>
          <w:lang w:eastAsia="zh-CN"/>
        </w:rPr>
        <w:t xml:space="preserve"> </w:t>
      </w:r>
      <w:r>
        <w:rPr>
          <w:rFonts w:ascii="宋体" w:eastAsia="宋体" w:hAnsi="宋体" w:cs="宋体"/>
          <w:spacing w:val="-5"/>
          <w:sz w:val="24"/>
          <w:szCs w:val="24"/>
          <w:lang w:eastAsia="zh-CN"/>
        </w:rPr>
        <w:t>该次讲座所对应的学时可在“在线打印电子证书模块”备选。</w:t>
      </w:r>
    </w:p>
    <w:p w14:paraId="08AC3BC5" w14:textId="77777777" w:rsidR="0090667F" w:rsidRDefault="0090667F">
      <w:pPr>
        <w:pStyle w:val="a3"/>
        <w:spacing w:line="388" w:lineRule="auto"/>
        <w:rPr>
          <w:lang w:eastAsia="zh-CN"/>
        </w:rPr>
      </w:pPr>
    </w:p>
    <w:p w14:paraId="527DA738" w14:textId="77777777" w:rsidR="0090667F" w:rsidRDefault="0090667F">
      <w:pPr>
        <w:pStyle w:val="a3"/>
        <w:spacing w:line="292" w:lineRule="auto"/>
        <w:rPr>
          <w:lang w:eastAsia="zh-CN"/>
        </w:rPr>
      </w:pPr>
      <w:bookmarkStart w:id="5" w:name="bookmark6"/>
      <w:bookmarkEnd w:id="5"/>
    </w:p>
    <w:p w14:paraId="3984E117" w14:textId="77777777" w:rsidR="0090667F" w:rsidRDefault="00DE11A3">
      <w:pPr>
        <w:spacing w:before="78" w:line="220" w:lineRule="auto"/>
        <w:ind w:left="303"/>
        <w:outlineLvl w:val="0"/>
        <w:rPr>
          <w:rFonts w:ascii="宋体" w:eastAsia="宋体" w:hAnsi="宋体" w:cs="宋体"/>
          <w:sz w:val="24"/>
          <w:szCs w:val="24"/>
          <w:lang w:eastAsia="zh-CN"/>
        </w:rPr>
      </w:pPr>
      <w:bookmarkStart w:id="6" w:name="bookmark13"/>
      <w:bookmarkEnd w:id="6"/>
      <w:r>
        <w:rPr>
          <w:rFonts w:ascii="宋体" w:eastAsia="宋体" w:hAnsi="宋体" w:cs="宋体"/>
          <w:spacing w:val="-2"/>
          <w:sz w:val="24"/>
          <w:szCs w:val="24"/>
          <w:lang w:eastAsia="zh-CN"/>
          <w14:textOutline w14:w="4356" w14:cap="flat" w14:cmpd="sng" w14:algn="ctr">
            <w14:solidFill>
              <w14:srgbClr w14:val="000000"/>
            </w14:solidFill>
            <w14:prstDash w14:val="solid"/>
            <w14:miter w14:lim="10"/>
          </w14:textOutline>
        </w:rPr>
        <w:lastRenderedPageBreak/>
        <w:t>4</w:t>
      </w:r>
      <w:r w:rsidR="000735C4">
        <w:rPr>
          <w:rFonts w:ascii="宋体" w:eastAsia="宋体" w:hAnsi="宋体" w:cs="宋体"/>
          <w:spacing w:val="-2"/>
          <w:sz w:val="24"/>
          <w:szCs w:val="24"/>
          <w:lang w:eastAsia="zh-CN"/>
          <w14:textOutline w14:w="4356" w14:cap="flat" w14:cmpd="sng" w14:algn="ctr">
            <w14:solidFill>
              <w14:srgbClr w14:val="000000"/>
            </w14:solidFill>
            <w14:prstDash w14:val="solid"/>
            <w14:miter w14:lim="10"/>
          </w14:textOutline>
        </w:rPr>
        <w:t>.微信端学习</w:t>
      </w:r>
    </w:p>
    <w:p w14:paraId="39BC0FB7" w14:textId="77777777" w:rsidR="0090667F" w:rsidRDefault="0090667F">
      <w:pPr>
        <w:pStyle w:val="a3"/>
        <w:spacing w:line="286" w:lineRule="auto"/>
        <w:rPr>
          <w:lang w:eastAsia="zh-CN"/>
        </w:rPr>
      </w:pPr>
    </w:p>
    <w:p w14:paraId="7EB3A995" w14:textId="77777777" w:rsidR="0090667F" w:rsidRDefault="000735C4">
      <w:pPr>
        <w:spacing w:before="78" w:line="360" w:lineRule="auto"/>
        <w:ind w:left="286" w:right="23" w:firstLine="483"/>
        <w:jc w:val="both"/>
        <w:rPr>
          <w:rFonts w:ascii="宋体" w:eastAsia="宋体" w:hAnsi="宋体" w:cs="宋体"/>
          <w:sz w:val="24"/>
          <w:szCs w:val="24"/>
          <w:lang w:eastAsia="zh-CN"/>
        </w:rPr>
      </w:pPr>
      <w:r>
        <w:rPr>
          <w:rFonts w:ascii="宋体" w:eastAsia="宋体" w:hAnsi="宋体" w:cs="宋体"/>
          <w:spacing w:val="-2"/>
          <w:sz w:val="24"/>
          <w:szCs w:val="24"/>
          <w:lang w:eastAsia="zh-CN"/>
        </w:rPr>
        <w:t>学员可通过网培中心微信公众号进入本校院校教师在线学习中心进行学习。</w:t>
      </w:r>
      <w:r>
        <w:rPr>
          <w:rFonts w:ascii="宋体" w:eastAsia="宋体" w:hAnsi="宋体" w:cs="宋体"/>
          <w:spacing w:val="17"/>
          <w:sz w:val="24"/>
          <w:szCs w:val="24"/>
          <w:lang w:eastAsia="zh-CN"/>
        </w:rPr>
        <w:t xml:space="preserve"> </w:t>
      </w:r>
      <w:r>
        <w:rPr>
          <w:rFonts w:ascii="宋体" w:eastAsia="宋体" w:hAnsi="宋体" w:cs="宋体"/>
          <w:spacing w:val="-3"/>
          <w:sz w:val="24"/>
          <w:szCs w:val="24"/>
          <w:lang w:eastAsia="zh-CN"/>
        </w:rPr>
        <w:t>学员可在微信中搜索【全国高校教师网络培训中心】或者扫描下图二维码关</w:t>
      </w:r>
      <w:r>
        <w:rPr>
          <w:rFonts w:ascii="宋体" w:eastAsia="宋体" w:hAnsi="宋体" w:cs="宋体"/>
          <w:spacing w:val="-4"/>
          <w:sz w:val="24"/>
          <w:szCs w:val="24"/>
          <w:lang w:eastAsia="zh-CN"/>
        </w:rPr>
        <w:t>注网</w:t>
      </w:r>
      <w:r>
        <w:rPr>
          <w:rFonts w:ascii="宋体" w:eastAsia="宋体" w:hAnsi="宋体" w:cs="宋体"/>
          <w:sz w:val="24"/>
          <w:szCs w:val="24"/>
          <w:lang w:eastAsia="zh-CN"/>
        </w:rPr>
        <w:t xml:space="preserve"> </w:t>
      </w:r>
      <w:r>
        <w:rPr>
          <w:rFonts w:ascii="宋体" w:eastAsia="宋体" w:hAnsi="宋体" w:cs="宋体"/>
          <w:spacing w:val="-6"/>
          <w:sz w:val="24"/>
          <w:szCs w:val="24"/>
          <w:lang w:eastAsia="zh-CN"/>
        </w:rPr>
        <w:t>培中心公众号， 进入点击下方【学习中心】按钮，选择【</w:t>
      </w:r>
      <w:r>
        <w:rPr>
          <w:rFonts w:ascii="宋体" w:eastAsia="宋体" w:hAnsi="宋体" w:cs="宋体"/>
          <w:spacing w:val="-7"/>
          <w:sz w:val="24"/>
          <w:szCs w:val="24"/>
          <w:lang w:eastAsia="zh-CN"/>
        </w:rPr>
        <w:t>校级平台】，学员可通</w:t>
      </w:r>
    </w:p>
    <w:p w14:paraId="4D7DAB9E" w14:textId="77777777" w:rsidR="0090667F" w:rsidRDefault="000735C4">
      <w:pPr>
        <w:spacing w:before="1" w:line="219" w:lineRule="auto"/>
        <w:ind w:left="286"/>
        <w:rPr>
          <w:rFonts w:ascii="宋体" w:eastAsia="宋体" w:hAnsi="宋体" w:cs="宋体"/>
          <w:sz w:val="24"/>
          <w:szCs w:val="24"/>
          <w:lang w:eastAsia="zh-CN"/>
        </w:rPr>
      </w:pPr>
      <w:r>
        <w:rPr>
          <w:rFonts w:ascii="宋体" w:eastAsia="宋体" w:hAnsi="宋体" w:cs="宋体"/>
          <w:sz w:val="24"/>
          <w:szCs w:val="24"/>
          <w:lang w:eastAsia="zh-CN"/>
        </w:rPr>
        <w:t>过短信动态登录或输入用户名密码登入所属</w:t>
      </w:r>
      <w:r>
        <w:rPr>
          <w:rFonts w:ascii="宋体" w:eastAsia="宋体" w:hAnsi="宋体" w:cs="宋体"/>
          <w:spacing w:val="-1"/>
          <w:sz w:val="24"/>
          <w:szCs w:val="24"/>
          <w:lang w:eastAsia="zh-CN"/>
        </w:rPr>
        <w:t>院校教师在线学习中心。</w:t>
      </w:r>
    </w:p>
    <w:p w14:paraId="692DBB37" w14:textId="77777777" w:rsidR="0090667F" w:rsidRDefault="000735C4">
      <w:pPr>
        <w:spacing w:before="182" w:line="468" w:lineRule="exact"/>
        <w:ind w:left="769"/>
        <w:rPr>
          <w:rFonts w:ascii="宋体" w:eastAsia="宋体" w:hAnsi="宋体" w:cs="宋体"/>
          <w:sz w:val="24"/>
          <w:szCs w:val="24"/>
          <w:lang w:eastAsia="zh-CN"/>
        </w:rPr>
      </w:pPr>
      <w:r>
        <w:rPr>
          <w:rFonts w:ascii="宋体" w:eastAsia="宋体" w:hAnsi="宋体" w:cs="宋体"/>
          <w:color w:val="FF0000"/>
          <w:spacing w:val="-1"/>
          <w:position w:val="17"/>
          <w:sz w:val="24"/>
          <w:szCs w:val="24"/>
          <w:lang w:eastAsia="zh-CN"/>
        </w:rPr>
        <w:t>如果您在</w:t>
      </w:r>
      <w:r>
        <w:rPr>
          <w:rFonts w:ascii="宋体" w:eastAsia="宋体" w:hAnsi="宋体" w:cs="宋体"/>
          <w:color w:val="FF0000"/>
          <w:spacing w:val="-30"/>
          <w:position w:val="17"/>
          <w:sz w:val="24"/>
          <w:szCs w:val="24"/>
          <w:lang w:eastAsia="zh-CN"/>
        </w:rPr>
        <w:t xml:space="preserve"> </w:t>
      </w:r>
      <w:r>
        <w:rPr>
          <w:rFonts w:ascii="宋体" w:eastAsia="宋体" w:hAnsi="宋体" w:cs="宋体"/>
          <w:color w:val="FF0000"/>
          <w:spacing w:val="-1"/>
          <w:position w:val="17"/>
          <w:sz w:val="24"/>
          <w:szCs w:val="24"/>
          <w:lang w:eastAsia="zh-CN"/>
        </w:rPr>
        <w:t>PC</w:t>
      </w:r>
      <w:r>
        <w:rPr>
          <w:rFonts w:ascii="宋体" w:eastAsia="宋体" w:hAnsi="宋体" w:cs="宋体"/>
          <w:color w:val="FF0000"/>
          <w:spacing w:val="-38"/>
          <w:position w:val="17"/>
          <w:sz w:val="24"/>
          <w:szCs w:val="24"/>
          <w:lang w:eastAsia="zh-CN"/>
        </w:rPr>
        <w:t xml:space="preserve"> </w:t>
      </w:r>
      <w:r>
        <w:rPr>
          <w:rFonts w:ascii="宋体" w:eastAsia="宋体" w:hAnsi="宋体" w:cs="宋体"/>
          <w:color w:val="FF0000"/>
          <w:spacing w:val="-1"/>
          <w:position w:val="17"/>
          <w:sz w:val="24"/>
          <w:szCs w:val="24"/>
          <w:lang w:eastAsia="zh-CN"/>
        </w:rPr>
        <w:t>端未完首次登录确认，学员应在电脑端完成首次登录后，再尝</w:t>
      </w:r>
    </w:p>
    <w:p w14:paraId="1A741FA0" w14:textId="77777777" w:rsidR="0090667F" w:rsidRDefault="000735C4">
      <w:pPr>
        <w:spacing w:before="1" w:line="219" w:lineRule="auto"/>
        <w:ind w:left="285"/>
        <w:rPr>
          <w:rFonts w:ascii="宋体" w:eastAsia="宋体" w:hAnsi="宋体" w:cs="宋体"/>
          <w:sz w:val="24"/>
          <w:szCs w:val="24"/>
          <w:lang w:eastAsia="zh-CN"/>
        </w:rPr>
      </w:pPr>
      <w:r>
        <w:rPr>
          <w:rFonts w:ascii="宋体" w:eastAsia="宋体" w:hAnsi="宋体" w:cs="宋体"/>
          <w:color w:val="FF0000"/>
          <w:spacing w:val="-1"/>
          <w:sz w:val="24"/>
          <w:szCs w:val="24"/>
          <w:lang w:eastAsia="zh-CN"/>
        </w:rPr>
        <w:t>试使用移动端学习系统。</w:t>
      </w:r>
    </w:p>
    <w:p w14:paraId="73EDED27" w14:textId="77777777" w:rsidR="0090667F" w:rsidRDefault="00AE38B1">
      <w:pPr>
        <w:spacing w:before="19" w:line="3703" w:lineRule="exact"/>
        <w:ind w:firstLine="1593"/>
      </w:pPr>
      <w:r>
        <w:drawing>
          <wp:anchor distT="0" distB="0" distL="0" distR="0" simplePos="0" relativeHeight="251659264" behindDoc="0" locked="0" layoutInCell="0" allowOverlap="1" wp14:anchorId="617FD683" wp14:editId="00555B60">
            <wp:simplePos x="0" y="0"/>
            <wp:positionH relativeFrom="page">
              <wp:posOffset>4488180</wp:posOffset>
            </wp:positionH>
            <wp:positionV relativeFrom="page">
              <wp:posOffset>3411181</wp:posOffset>
            </wp:positionV>
            <wp:extent cx="1572259" cy="1696084"/>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0"/>
                    <a:stretch>
                      <a:fillRect/>
                    </a:stretch>
                  </pic:blipFill>
                  <pic:spPr>
                    <a:xfrm>
                      <a:off x="0" y="0"/>
                      <a:ext cx="1572259" cy="1696084"/>
                    </a:xfrm>
                    <a:prstGeom prst="rect">
                      <a:avLst/>
                    </a:prstGeom>
                  </pic:spPr>
                </pic:pic>
              </a:graphicData>
            </a:graphic>
          </wp:anchor>
        </w:drawing>
      </w:r>
      <w:r w:rsidR="000735C4">
        <w:rPr>
          <w:position w:val="-74"/>
        </w:rPr>
        <w:drawing>
          <wp:inline distT="0" distB="0" distL="0" distR="0" wp14:anchorId="659F280C" wp14:editId="25D03AB7">
            <wp:extent cx="1560195" cy="235140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1"/>
                    <a:stretch>
                      <a:fillRect/>
                    </a:stretch>
                  </pic:blipFill>
                  <pic:spPr>
                    <a:xfrm>
                      <a:off x="0" y="0"/>
                      <a:ext cx="1560195" cy="2351405"/>
                    </a:xfrm>
                    <a:prstGeom prst="rect">
                      <a:avLst/>
                    </a:prstGeom>
                  </pic:spPr>
                </pic:pic>
              </a:graphicData>
            </a:graphic>
          </wp:inline>
        </w:drawing>
      </w:r>
    </w:p>
    <w:p w14:paraId="09AFDB92" w14:textId="77777777" w:rsidR="0090667F" w:rsidRDefault="0090667F">
      <w:pPr>
        <w:pStyle w:val="a3"/>
        <w:spacing w:line="261" w:lineRule="auto"/>
      </w:pPr>
    </w:p>
    <w:p w14:paraId="3A8720D1" w14:textId="77777777" w:rsidR="0090667F" w:rsidRDefault="0090667F">
      <w:pPr>
        <w:pStyle w:val="a3"/>
        <w:spacing w:line="261" w:lineRule="auto"/>
      </w:pPr>
    </w:p>
    <w:p w14:paraId="6D02D547" w14:textId="77777777" w:rsidR="0090667F" w:rsidRPr="00AE38B1" w:rsidRDefault="000735C4" w:rsidP="00AE38B1">
      <w:pPr>
        <w:spacing w:before="78" w:line="360" w:lineRule="auto"/>
        <w:ind w:left="284" w:firstLine="485"/>
        <w:jc w:val="both"/>
        <w:rPr>
          <w:rFonts w:ascii="宋体" w:eastAsia="宋体" w:hAnsi="宋体" w:cs="宋体"/>
          <w:sz w:val="24"/>
          <w:szCs w:val="24"/>
          <w:lang w:eastAsia="zh-CN"/>
        </w:rPr>
      </w:pPr>
      <w:r>
        <w:rPr>
          <w:rFonts w:ascii="宋体" w:eastAsia="宋体" w:hAnsi="宋体" w:cs="宋体"/>
          <w:spacing w:val="-5"/>
          <w:sz w:val="24"/>
          <w:szCs w:val="24"/>
          <w:lang w:eastAsia="zh-CN"/>
        </w:rPr>
        <w:t>学员在微信端可以完成选课、报名、 学习等基本操作，操作相对直观简单。</w:t>
      </w:r>
      <w:r>
        <w:rPr>
          <w:rFonts w:ascii="宋体" w:eastAsia="宋体" w:hAnsi="宋体" w:cs="宋体"/>
          <w:spacing w:val="1"/>
          <w:sz w:val="24"/>
          <w:szCs w:val="24"/>
          <w:lang w:eastAsia="zh-CN"/>
        </w:rPr>
        <w:t xml:space="preserve"> </w:t>
      </w:r>
      <w:r>
        <w:rPr>
          <w:rFonts w:ascii="宋体" w:eastAsia="宋体" w:hAnsi="宋体" w:cs="宋体"/>
          <w:spacing w:val="-1"/>
          <w:sz w:val="24"/>
          <w:szCs w:val="24"/>
          <w:lang w:eastAsia="zh-CN"/>
        </w:rPr>
        <w:t>在移动端学习时，提示大家参照</w:t>
      </w:r>
      <w:r>
        <w:rPr>
          <w:rFonts w:ascii="宋体" w:eastAsia="宋体" w:hAnsi="宋体" w:cs="宋体"/>
          <w:spacing w:val="-29"/>
          <w:sz w:val="24"/>
          <w:szCs w:val="24"/>
          <w:lang w:eastAsia="zh-CN"/>
        </w:rPr>
        <w:t xml:space="preserve"> </w:t>
      </w:r>
      <w:r>
        <w:rPr>
          <w:rFonts w:ascii="宋体" w:eastAsia="宋体" w:hAnsi="宋体" w:cs="宋体"/>
          <w:spacing w:val="-1"/>
          <w:sz w:val="24"/>
          <w:szCs w:val="24"/>
          <w:lang w:eastAsia="zh-CN"/>
        </w:rPr>
        <w:t>PC</w:t>
      </w:r>
      <w:r>
        <w:rPr>
          <w:rFonts w:ascii="宋体" w:eastAsia="宋体" w:hAnsi="宋体" w:cs="宋体"/>
          <w:spacing w:val="-38"/>
          <w:sz w:val="24"/>
          <w:szCs w:val="24"/>
          <w:lang w:eastAsia="zh-CN"/>
        </w:rPr>
        <w:t xml:space="preserve"> </w:t>
      </w:r>
      <w:r>
        <w:rPr>
          <w:rFonts w:ascii="宋体" w:eastAsia="宋体" w:hAnsi="宋体" w:cs="宋体"/>
          <w:spacing w:val="-1"/>
          <w:sz w:val="24"/>
          <w:szCs w:val="24"/>
          <w:lang w:eastAsia="zh-CN"/>
        </w:rPr>
        <w:t>端介绍的版块规则，通过点选已选课程，进</w:t>
      </w:r>
      <w:r>
        <w:rPr>
          <w:rFonts w:ascii="宋体" w:eastAsia="宋体" w:hAnsi="宋体" w:cs="宋体"/>
          <w:spacing w:val="-7"/>
          <w:sz w:val="24"/>
          <w:szCs w:val="24"/>
          <w:lang w:eastAsia="zh-CN"/>
        </w:rPr>
        <w:t>入该课程的“课程章节”逐节、逐课的完成有关学习任务。</w:t>
      </w:r>
      <w:r>
        <w:rPr>
          <w:rFonts w:ascii="宋体" w:eastAsia="宋体" w:hAnsi="宋体" w:cs="宋体"/>
          <w:spacing w:val="28"/>
          <w:sz w:val="24"/>
          <w:szCs w:val="24"/>
          <w:lang w:eastAsia="zh-CN"/>
        </w:rPr>
        <w:t xml:space="preserve"> </w:t>
      </w:r>
      <w:r>
        <w:rPr>
          <w:rFonts w:ascii="宋体" w:eastAsia="宋体" w:hAnsi="宋体" w:cs="宋体"/>
          <w:spacing w:val="-7"/>
          <w:sz w:val="24"/>
          <w:szCs w:val="24"/>
          <w:lang w:eastAsia="zh-CN"/>
        </w:rPr>
        <w:t>现阶</w:t>
      </w:r>
      <w:r>
        <w:rPr>
          <w:rFonts w:ascii="宋体" w:eastAsia="宋体" w:hAnsi="宋体" w:cs="宋体"/>
          <w:spacing w:val="-8"/>
          <w:sz w:val="24"/>
          <w:szCs w:val="24"/>
          <w:lang w:eastAsia="zh-CN"/>
        </w:rPr>
        <w:t>段，移动端提交</w:t>
      </w:r>
      <w:r>
        <w:rPr>
          <w:rFonts w:ascii="宋体" w:eastAsia="宋体" w:hAnsi="宋体" w:cs="宋体"/>
          <w:sz w:val="24"/>
          <w:szCs w:val="24"/>
          <w:lang w:eastAsia="zh-CN"/>
        </w:rPr>
        <w:t>作业及打印证书环节仍在开发当中，请参训教师进行以</w:t>
      </w:r>
      <w:r>
        <w:rPr>
          <w:rFonts w:ascii="宋体" w:eastAsia="宋体" w:hAnsi="宋体" w:cs="宋体"/>
          <w:spacing w:val="-1"/>
          <w:sz w:val="24"/>
          <w:szCs w:val="24"/>
          <w:lang w:eastAsia="zh-CN"/>
        </w:rPr>
        <w:t>上环节时使用电脑端。</w:t>
      </w:r>
    </w:p>
    <w:sectPr w:rsidR="0090667F" w:rsidRPr="00AE38B1">
      <w:headerReference w:type="default" r:id="rId12"/>
      <w:footerReference w:type="even" r:id="rId13"/>
      <w:footerReference w:type="default" r:id="rId14"/>
      <w:pgSz w:w="11907" w:h="16839"/>
      <w:pgMar w:top="1466" w:right="1154" w:bottom="1374" w:left="1524" w:header="852" w:footer="1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64A7" w14:textId="77777777" w:rsidR="00EC3C12" w:rsidRDefault="00EC3C12">
      <w:r>
        <w:separator/>
      </w:r>
    </w:p>
  </w:endnote>
  <w:endnote w:type="continuationSeparator" w:id="0">
    <w:p w14:paraId="508F88E5" w14:textId="77777777" w:rsidR="00EC3C12" w:rsidRDefault="00EC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ongti SC">
    <w:altName w:val="微软雅黑"/>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FZXiaoBiaoSong-B05S">
    <w:altName w:val="微软雅黑"/>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2051910972"/>
      <w:docPartObj>
        <w:docPartGallery w:val="Page Numbers (Bottom of Page)"/>
        <w:docPartUnique/>
      </w:docPartObj>
    </w:sdtPr>
    <w:sdtContent>
      <w:p w14:paraId="0875195A" w14:textId="77777777" w:rsidR="00494B74" w:rsidRDefault="00494B74" w:rsidP="000432D5">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0F5A3EBB" w14:textId="77777777" w:rsidR="00494B74" w:rsidRDefault="00494B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2061428994"/>
      <w:docPartObj>
        <w:docPartGallery w:val="Page Numbers (Bottom of Page)"/>
        <w:docPartUnique/>
      </w:docPartObj>
    </w:sdtPr>
    <w:sdtContent>
      <w:p w14:paraId="74F2C5D2" w14:textId="77777777" w:rsidR="00494B74" w:rsidRDefault="00494B74" w:rsidP="000432D5">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rPr>
          <w:t>1</w:t>
        </w:r>
        <w:r>
          <w:rPr>
            <w:rStyle w:val="a9"/>
          </w:rPr>
          <w:fldChar w:fldCharType="end"/>
        </w:r>
      </w:p>
    </w:sdtContent>
  </w:sdt>
  <w:p w14:paraId="209C0406" w14:textId="77777777" w:rsidR="0090667F" w:rsidRDefault="0090667F">
    <w:pPr>
      <w:spacing w:line="166" w:lineRule="auto"/>
      <w:ind w:left="4352"/>
      <w:rPr>
        <w:rFonts w:ascii="Calibri" w:eastAsia="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FCC60" w14:textId="77777777" w:rsidR="00EC3C12" w:rsidRDefault="00EC3C12">
      <w:r>
        <w:separator/>
      </w:r>
    </w:p>
  </w:footnote>
  <w:footnote w:type="continuationSeparator" w:id="0">
    <w:p w14:paraId="2F35D2A9" w14:textId="77777777" w:rsidR="00EC3C12" w:rsidRDefault="00EC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120F" w14:textId="77777777" w:rsidR="0090667F" w:rsidRDefault="0090667F" w:rsidP="00AA41AA">
    <w:pPr>
      <w:spacing w:before="87" w:line="194" w:lineRule="auto"/>
      <w:rPr>
        <w:rFonts w:ascii="微软雅黑" w:eastAsia="微软雅黑" w:hAnsi="微软雅黑" w:cs="微软雅黑"/>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90667F"/>
    <w:rsid w:val="000735C4"/>
    <w:rsid w:val="00494B74"/>
    <w:rsid w:val="00540CEB"/>
    <w:rsid w:val="00697F3B"/>
    <w:rsid w:val="00870DC7"/>
    <w:rsid w:val="008836FF"/>
    <w:rsid w:val="0090667F"/>
    <w:rsid w:val="00A42B2B"/>
    <w:rsid w:val="00AA41AA"/>
    <w:rsid w:val="00AE38B1"/>
    <w:rsid w:val="00DE11A3"/>
    <w:rsid w:val="00EC3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F708"/>
  <w15:docId w15:val="{97D0249B-3E9D-D64D-8345-E0B480C5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eastAsia="Arial"/>
    </w:rPr>
  </w:style>
  <w:style w:type="paragraph" w:customStyle="1" w:styleId="TableText">
    <w:name w:val="Table Text"/>
    <w:basedOn w:val="a"/>
    <w:semiHidden/>
    <w:qFormat/>
    <w:rPr>
      <w:rFonts w:ascii="宋体" w:eastAsia="宋体" w:hAnsi="宋体" w:cs="宋体"/>
      <w:sz w:val="22"/>
      <w:szCs w:val="22"/>
    </w:rPr>
  </w:style>
  <w:style w:type="paragraph" w:styleId="a4">
    <w:name w:val="Normal (Web)"/>
    <w:basedOn w:val="a"/>
    <w:qFormat/>
    <w:rsid w:val="00A42B2B"/>
    <w:pPr>
      <w:widowControl w:val="0"/>
      <w:kinsoku/>
      <w:autoSpaceDE/>
      <w:autoSpaceDN/>
      <w:adjustRightInd/>
      <w:snapToGrid/>
      <w:spacing w:before="100" w:beforeAutospacing="1" w:after="100" w:afterAutospacing="1"/>
      <w:textAlignment w:val="auto"/>
    </w:pPr>
    <w:rPr>
      <w:rFonts w:asciiTheme="minorHAnsi" w:eastAsia="Songti SC" w:hAnsiTheme="minorHAnsi" w:cs="Times New Roman"/>
      <w:noProof w:val="0"/>
      <w:snapToGrid/>
      <w:color w:val="auto"/>
      <w:sz w:val="24"/>
      <w:szCs w:val="22"/>
      <w:lang w:eastAsia="zh-CN"/>
    </w:rPr>
  </w:style>
  <w:style w:type="paragraph" w:styleId="a5">
    <w:name w:val="header"/>
    <w:basedOn w:val="a"/>
    <w:link w:val="a6"/>
    <w:uiPriority w:val="99"/>
    <w:unhideWhenUsed/>
    <w:rsid w:val="00540CEB"/>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rsid w:val="00540CEB"/>
    <w:rPr>
      <w:noProof/>
      <w:sz w:val="18"/>
      <w:szCs w:val="18"/>
    </w:rPr>
  </w:style>
  <w:style w:type="paragraph" w:styleId="a7">
    <w:name w:val="footer"/>
    <w:basedOn w:val="a"/>
    <w:link w:val="a8"/>
    <w:uiPriority w:val="99"/>
    <w:unhideWhenUsed/>
    <w:rsid w:val="00540CEB"/>
    <w:pPr>
      <w:tabs>
        <w:tab w:val="center" w:pos="4153"/>
        <w:tab w:val="right" w:pos="8306"/>
      </w:tabs>
    </w:pPr>
    <w:rPr>
      <w:sz w:val="18"/>
      <w:szCs w:val="18"/>
    </w:rPr>
  </w:style>
  <w:style w:type="character" w:customStyle="1" w:styleId="a8">
    <w:name w:val="页脚 字符"/>
    <w:basedOn w:val="a0"/>
    <w:link w:val="a7"/>
    <w:uiPriority w:val="99"/>
    <w:rsid w:val="00540CEB"/>
    <w:rPr>
      <w:noProof/>
      <w:sz w:val="18"/>
      <w:szCs w:val="18"/>
    </w:rPr>
  </w:style>
  <w:style w:type="character" w:styleId="a9">
    <w:name w:val="page number"/>
    <w:basedOn w:val="a0"/>
    <w:uiPriority w:val="99"/>
    <w:semiHidden/>
    <w:unhideWhenUsed/>
    <w:rsid w:val="0049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FC36C-B26B-004C-9DC6-2FE85954B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泽超 赵</cp:lastModifiedBy>
  <cp:revision>15</cp:revision>
  <dcterms:created xsi:type="dcterms:W3CDTF">2022-12-01T17:11:00Z</dcterms:created>
  <dcterms:modified xsi:type="dcterms:W3CDTF">2023-11-22T08:54:00Z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2023-11-22T16:31:07Z</vt:filetime>
  </property>
</Properties>
</file>