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7E87E">
      <w:pPr>
        <w:spacing w:line="600" w:lineRule="auto"/>
        <w:jc w:val="center"/>
        <w:rPr>
          <w:rFonts w:hint="eastAsia" w:ascii="仿宋" w:hAnsi="仿宋" w:eastAsia="仿宋" w:cs="仿宋"/>
          <w:sz w:val="36"/>
          <w:szCs w:val="36"/>
        </w:rPr>
      </w:pPr>
      <w:r>
        <w:rPr>
          <w:rFonts w:hint="eastAsia" w:ascii="仿宋" w:hAnsi="仿宋" w:eastAsia="仿宋" w:cs="仿宋"/>
          <w:sz w:val="36"/>
          <w:szCs w:val="36"/>
        </w:rPr>
        <w:t>辽宁省高校教师岗前培训</w:t>
      </w:r>
    </w:p>
    <w:p w14:paraId="6C001E36">
      <w:pPr>
        <w:spacing w:line="600" w:lineRule="auto"/>
        <w:jc w:val="center"/>
        <w:rPr>
          <w:rFonts w:hint="eastAsia" w:ascii="黑体" w:hAnsi="黑体" w:eastAsia="黑体" w:cs="黑体"/>
          <w:sz w:val="44"/>
          <w:szCs w:val="44"/>
        </w:rPr>
      </w:pPr>
      <w:r>
        <w:rPr>
          <w:rFonts w:hint="eastAsia" w:ascii="黑体" w:hAnsi="黑体" w:eastAsia="黑体" w:cs="黑体"/>
          <w:sz w:val="44"/>
          <w:szCs w:val="44"/>
        </w:rPr>
        <w:t>《高等教育心理学》考试大纲</w:t>
      </w:r>
    </w:p>
    <w:p w14:paraId="14B3D3C2">
      <w:pPr>
        <w:spacing w:line="360" w:lineRule="auto"/>
        <w:jc w:val="center"/>
        <w:rPr>
          <w:rFonts w:hint="eastAsia" w:ascii="黑体" w:hAnsi="黑体" w:eastAsia="黑体" w:cs="黑体"/>
          <w:sz w:val="21"/>
          <w:szCs w:val="21"/>
        </w:rPr>
      </w:pPr>
    </w:p>
    <w:p w14:paraId="2C45EBA8">
      <w:pPr>
        <w:spacing w:line="360" w:lineRule="auto"/>
        <w:ind w:left="0" w:leftChars="0" w:firstLine="420" w:firstLineChars="175"/>
        <w:jc w:val="left"/>
        <w:rPr>
          <w:sz w:val="32"/>
          <w:szCs w:val="32"/>
        </w:rPr>
      </w:pPr>
      <w:r>
        <w:rPr>
          <w:rFonts w:hint="eastAsia" w:ascii="黑体" w:hAnsi="黑体" w:eastAsia="黑体" w:cs="黑体"/>
          <w:sz w:val="24"/>
          <w:szCs w:val="24"/>
        </w:rPr>
        <w:t>一、 考试目</w:t>
      </w:r>
      <w:r>
        <w:rPr>
          <w:rFonts w:hint="eastAsia" w:ascii="黑体" w:hAnsi="黑体" w:eastAsia="黑体" w:cs="黑体"/>
          <w:sz w:val="24"/>
          <w:szCs w:val="24"/>
          <w:lang w:val="en-US" w:eastAsia="zh-CN"/>
        </w:rPr>
        <w:t>标</w:t>
      </w:r>
    </w:p>
    <w:p w14:paraId="07E58248">
      <w:pPr>
        <w:pStyle w:val="8"/>
        <w:numPr>
          <w:ilvl w:val="0"/>
          <w:numId w:val="0"/>
        </w:numPr>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lang w:val="en-US" w:eastAsia="zh-CN"/>
        </w:rPr>
        <w:t>通过</w:t>
      </w:r>
      <w:r>
        <w:rPr>
          <w:rFonts w:hint="eastAsia" w:ascii="仿宋" w:hAnsi="仿宋" w:eastAsia="仿宋" w:cs="仿宋"/>
          <w:sz w:val="24"/>
          <w:szCs w:val="24"/>
        </w:rPr>
        <w:t>《高等教育心理学》</w:t>
      </w:r>
      <w:r>
        <w:rPr>
          <w:rFonts w:hint="eastAsia" w:ascii="仿宋" w:hAnsi="仿宋" w:eastAsia="仿宋" w:cs="仿宋"/>
          <w:sz w:val="24"/>
          <w:szCs w:val="24"/>
          <w:lang w:val="en-US" w:eastAsia="zh-CN"/>
        </w:rPr>
        <w:t>课程</w:t>
      </w:r>
      <w:r>
        <w:rPr>
          <w:rFonts w:hint="eastAsia" w:ascii="仿宋" w:hAnsi="仿宋" w:eastAsia="仿宋" w:cs="仿宋"/>
          <w:sz w:val="24"/>
          <w:szCs w:val="24"/>
        </w:rPr>
        <w:t>学习，</w:t>
      </w:r>
      <w:r>
        <w:rPr>
          <w:rFonts w:hint="eastAsia" w:ascii="仿宋" w:hAnsi="仿宋" w:eastAsia="仿宋" w:cs="仿宋"/>
          <w:sz w:val="24"/>
          <w:szCs w:val="24"/>
          <w:lang w:val="en-US" w:eastAsia="zh-CN"/>
        </w:rPr>
        <w:t>考查新入职高校教师</w:t>
      </w:r>
      <w:r>
        <w:rPr>
          <w:rFonts w:hint="eastAsia" w:ascii="仿宋" w:hAnsi="仿宋" w:eastAsia="仿宋" w:cs="仿宋"/>
          <w:sz w:val="24"/>
          <w:szCs w:val="24"/>
        </w:rPr>
        <w:t>对高等教育心理学基本概念和常用专业术语的理解和掌握程度</w:t>
      </w:r>
      <w:r>
        <w:rPr>
          <w:rFonts w:hint="eastAsia" w:ascii="仿宋" w:hAnsi="仿宋" w:eastAsia="仿宋" w:cs="仿宋"/>
          <w:sz w:val="24"/>
          <w:szCs w:val="24"/>
          <w:lang w:eastAsia="zh-CN"/>
        </w:rPr>
        <w:t>；</w:t>
      </w:r>
      <w:r>
        <w:rPr>
          <w:rFonts w:hint="eastAsia" w:ascii="仿宋" w:hAnsi="仿宋" w:eastAsia="仿宋" w:cs="仿宋"/>
          <w:sz w:val="24"/>
          <w:szCs w:val="24"/>
        </w:rPr>
        <w:t>对学习理论、迁移理论、学习动机理论以及</w:t>
      </w:r>
      <w:r>
        <w:rPr>
          <w:rFonts w:hint="eastAsia" w:ascii="仿宋" w:hAnsi="仿宋" w:eastAsia="仿宋" w:cs="仿宋"/>
          <w:sz w:val="24"/>
          <w:szCs w:val="24"/>
          <w:lang w:val="en-US" w:eastAsia="zh-CN"/>
        </w:rPr>
        <w:t>大学</w:t>
      </w:r>
      <w:r>
        <w:rPr>
          <w:rFonts w:hint="eastAsia" w:ascii="仿宋" w:hAnsi="仿宋" w:eastAsia="仿宋" w:cs="仿宋"/>
          <w:sz w:val="24"/>
          <w:szCs w:val="24"/>
        </w:rPr>
        <w:t>课堂教学</w:t>
      </w:r>
      <w:r>
        <w:rPr>
          <w:rFonts w:hint="eastAsia" w:ascii="仿宋" w:hAnsi="仿宋" w:eastAsia="仿宋" w:cs="仿宋"/>
          <w:sz w:val="24"/>
          <w:szCs w:val="24"/>
          <w:lang w:eastAsia="zh-CN"/>
        </w:rPr>
        <w:t>、</w:t>
      </w:r>
      <w:r>
        <w:rPr>
          <w:rFonts w:hint="eastAsia" w:ascii="仿宋" w:hAnsi="仿宋" w:eastAsia="仿宋" w:cs="仿宋"/>
          <w:sz w:val="24"/>
          <w:szCs w:val="24"/>
        </w:rPr>
        <w:t>大学生心理</w:t>
      </w:r>
      <w:r>
        <w:rPr>
          <w:rFonts w:hint="eastAsia" w:ascii="仿宋" w:hAnsi="仿宋" w:eastAsia="仿宋" w:cs="仿宋"/>
          <w:sz w:val="24"/>
          <w:szCs w:val="24"/>
          <w:lang w:val="en-US" w:eastAsia="zh-CN"/>
        </w:rPr>
        <w:t>发展与教育、大学生心理健康辅导、大学教师的角色与能力等重要内容</w:t>
      </w:r>
      <w:r>
        <w:rPr>
          <w:rFonts w:hint="eastAsia" w:ascii="仿宋" w:hAnsi="仿宋" w:eastAsia="仿宋" w:cs="仿宋"/>
          <w:sz w:val="24"/>
          <w:szCs w:val="24"/>
        </w:rPr>
        <w:t>领会和正确运用程度</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对</w:t>
      </w:r>
      <w:r>
        <w:rPr>
          <w:rFonts w:hint="eastAsia" w:ascii="仿宋" w:hAnsi="仿宋" w:eastAsia="仿宋" w:cs="仿宋"/>
          <w:sz w:val="24"/>
          <w:szCs w:val="24"/>
        </w:rPr>
        <w:t>结合自己的课堂教学</w:t>
      </w:r>
      <w:r>
        <w:rPr>
          <w:rFonts w:hint="eastAsia" w:ascii="仿宋" w:hAnsi="仿宋" w:eastAsia="仿宋" w:cs="仿宋"/>
          <w:sz w:val="24"/>
          <w:szCs w:val="24"/>
          <w:lang w:val="en-US" w:eastAsia="zh-CN"/>
        </w:rPr>
        <w:t>实践</w:t>
      </w:r>
      <w:r>
        <w:rPr>
          <w:rFonts w:hint="eastAsia" w:ascii="仿宋" w:hAnsi="仿宋" w:eastAsia="仿宋" w:cs="仿宋"/>
          <w:sz w:val="24"/>
          <w:szCs w:val="24"/>
        </w:rPr>
        <w:t>和大学生教育工作实际，合理选择课堂教学方法的能力，以及评价教学过程的科学性、合理性及教学效果的能力</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对大学生心理发展规律、大学生心理健康辅导的理解和掌握程度。同时，认识大学教师的社会角色及对大学生的影响，并掌握教师自我提升的途径和方法。</w:t>
      </w:r>
    </w:p>
    <w:p w14:paraId="00DF065F">
      <w:pPr>
        <w:numPr>
          <w:ilvl w:val="0"/>
          <w:numId w:val="1"/>
        </w:numPr>
        <w:spacing w:line="360" w:lineRule="auto"/>
        <w:ind w:left="0" w:leftChars="0" w:firstLine="638" w:firstLineChars="266"/>
        <w:jc w:val="both"/>
        <w:rPr>
          <w:rFonts w:hint="eastAsia" w:ascii="黑体" w:hAnsi="黑体" w:eastAsia="黑体" w:cs="黑体"/>
          <w:sz w:val="24"/>
          <w:szCs w:val="24"/>
        </w:rPr>
      </w:pPr>
      <w:r>
        <w:rPr>
          <w:rFonts w:hint="eastAsia" w:ascii="黑体" w:hAnsi="黑体" w:eastAsia="黑体" w:cs="黑体"/>
          <w:sz w:val="24"/>
          <w:szCs w:val="24"/>
        </w:rPr>
        <w:t>考试内容与要求</w:t>
      </w:r>
    </w:p>
    <w:p w14:paraId="4644C8F2">
      <w:pPr>
        <w:numPr>
          <w:ilvl w:val="-1"/>
          <w:numId w:val="0"/>
        </w:numPr>
        <w:spacing w:line="360" w:lineRule="auto"/>
        <w:ind w:left="0" w:leftChars="0" w:firstLine="638" w:firstLineChars="266"/>
        <w:rPr>
          <w:rFonts w:hint="eastAsia" w:ascii="楷体" w:hAnsi="楷体" w:eastAsia="楷体" w:cs="楷体"/>
          <w:sz w:val="24"/>
        </w:rPr>
      </w:pPr>
      <w:r>
        <w:rPr>
          <w:rFonts w:hint="eastAsia" w:ascii="楷体" w:hAnsi="楷体" w:eastAsia="楷体" w:cs="楷体"/>
          <w:sz w:val="24"/>
          <w:szCs w:val="24"/>
          <w:lang w:val="en-US" w:eastAsia="zh-CN"/>
        </w:rPr>
        <w:t xml:space="preserve">第一章  </w:t>
      </w:r>
      <w:r>
        <w:rPr>
          <w:rFonts w:hint="eastAsia" w:ascii="楷体" w:hAnsi="楷体" w:eastAsia="楷体" w:cs="楷体"/>
          <w:sz w:val="24"/>
        </w:rPr>
        <w:t>心理学与高等教育心理学</w:t>
      </w:r>
    </w:p>
    <w:p w14:paraId="4450AE30">
      <w:pPr>
        <w:spacing w:line="360" w:lineRule="auto"/>
        <w:ind w:left="0" w:leftChars="0" w:firstLine="420" w:firstLineChars="175"/>
        <w:rPr>
          <w:rFonts w:hint="eastAsia" w:ascii="仿宋" w:hAnsi="仿宋" w:eastAsia="仿宋" w:cs="仿宋"/>
          <w:sz w:val="24"/>
        </w:rPr>
      </w:pPr>
      <w:r>
        <w:rPr>
          <w:rFonts w:hint="eastAsia" w:ascii="仿宋" w:hAnsi="仿宋" w:eastAsia="仿宋" w:cs="仿宋"/>
          <w:sz w:val="24"/>
          <w:lang w:val="en-US" w:eastAsia="zh-CN"/>
        </w:rPr>
        <w:t xml:space="preserve"> </w:t>
      </w:r>
      <w:r>
        <w:rPr>
          <w:rFonts w:hint="eastAsia" w:ascii="仿宋" w:hAnsi="仿宋" w:eastAsia="仿宋" w:cs="仿宋"/>
          <w:sz w:val="24"/>
        </w:rPr>
        <w:t>了解科学心理学的建立与发展、心理学的分支学科、教育心理学的诞生与发展历程</w:t>
      </w:r>
      <w:r>
        <w:rPr>
          <w:rFonts w:hint="eastAsia" w:ascii="仿宋" w:hAnsi="仿宋" w:eastAsia="仿宋" w:cs="仿宋"/>
          <w:sz w:val="24"/>
          <w:lang w:eastAsia="zh-CN"/>
        </w:rPr>
        <w:t>。</w:t>
      </w:r>
      <w:r>
        <w:rPr>
          <w:rFonts w:hint="eastAsia" w:ascii="仿宋" w:hAnsi="仿宋" w:eastAsia="仿宋" w:cs="仿宋"/>
          <w:sz w:val="24"/>
        </w:rPr>
        <w:t>正确理解教育心理学的学科性质、作用和意义。正确理解和掌握桑代克的开创性研究与贡献</w:t>
      </w:r>
      <w:r>
        <w:rPr>
          <w:rFonts w:hint="eastAsia" w:ascii="仿宋" w:hAnsi="仿宋" w:eastAsia="仿宋" w:cs="仿宋"/>
          <w:sz w:val="24"/>
          <w:lang w:eastAsia="zh-CN"/>
        </w:rPr>
        <w:t>、</w:t>
      </w:r>
      <w:r>
        <w:rPr>
          <w:rFonts w:hint="eastAsia" w:ascii="仿宋" w:hAnsi="仿宋" w:eastAsia="仿宋" w:cs="仿宋"/>
          <w:sz w:val="24"/>
          <w:lang w:val="en-US" w:eastAsia="zh-CN"/>
        </w:rPr>
        <w:t>以及教育心理学</w:t>
      </w:r>
      <w:r>
        <w:rPr>
          <w:rFonts w:hint="eastAsia" w:ascii="仿宋" w:hAnsi="仿宋" w:eastAsia="仿宋" w:cs="仿宋"/>
          <w:sz w:val="24"/>
          <w:lang w:eastAsia="zh-CN"/>
        </w:rPr>
        <w:t>发展历程的</w:t>
      </w:r>
      <w:r>
        <w:rPr>
          <w:rFonts w:hint="eastAsia" w:ascii="仿宋" w:hAnsi="仿宋" w:eastAsia="仿宋" w:cs="仿宋"/>
          <w:sz w:val="24"/>
          <w:lang w:val="en-US" w:eastAsia="zh-CN"/>
        </w:rPr>
        <w:t>三个阶段。</w:t>
      </w:r>
      <w:r>
        <w:rPr>
          <w:rFonts w:hint="eastAsia" w:ascii="仿宋" w:hAnsi="仿宋" w:eastAsia="仿宋" w:cs="仿宋"/>
          <w:sz w:val="24"/>
        </w:rPr>
        <w:t>了解桑代克《教育心理学》（三卷本）的基本内容。</w:t>
      </w:r>
    </w:p>
    <w:p w14:paraId="47364B40">
      <w:pPr>
        <w:spacing w:line="360" w:lineRule="auto"/>
        <w:ind w:firstLine="480" w:firstLineChars="200"/>
        <w:rPr>
          <w:rFonts w:hint="eastAsia" w:ascii="楷体" w:hAnsi="楷体" w:eastAsia="楷体" w:cs="楷体"/>
          <w:sz w:val="24"/>
        </w:rPr>
      </w:pPr>
      <w:r>
        <w:rPr>
          <w:rFonts w:hint="eastAsia" w:ascii="楷体" w:hAnsi="楷体" w:eastAsia="楷体" w:cs="楷体"/>
          <w:sz w:val="24"/>
        </w:rPr>
        <w:t>第二章  学习与教学研究</w:t>
      </w:r>
    </w:p>
    <w:p w14:paraId="022A6770">
      <w:pPr>
        <w:spacing w:line="360" w:lineRule="auto"/>
        <w:ind w:left="0" w:firstLine="480" w:firstLineChars="200"/>
        <w:rPr>
          <w:rFonts w:hint="eastAsia" w:ascii="仿宋" w:hAnsi="仿宋" w:eastAsia="仿宋" w:cs="仿宋"/>
          <w:sz w:val="24"/>
        </w:rPr>
      </w:pPr>
      <w:r>
        <w:rPr>
          <w:rFonts w:hint="eastAsia" w:ascii="仿宋" w:hAnsi="仿宋" w:eastAsia="仿宋" w:cs="仿宋"/>
          <w:sz w:val="24"/>
        </w:rPr>
        <w:t>正确理解心理学家开展动物学习实验与理论研究</w:t>
      </w:r>
      <w:r>
        <w:rPr>
          <w:rFonts w:hint="eastAsia" w:ascii="仿宋" w:hAnsi="仿宋" w:eastAsia="仿宋" w:cs="仿宋"/>
          <w:sz w:val="24"/>
          <w:lang w:eastAsia="zh-CN"/>
        </w:rPr>
        <w:t>。</w:t>
      </w:r>
      <w:r>
        <w:rPr>
          <w:rFonts w:hint="eastAsia" w:ascii="仿宋" w:hAnsi="仿宋" w:eastAsia="仿宋" w:cs="仿宋"/>
          <w:sz w:val="24"/>
          <w:lang w:val="en-US" w:eastAsia="zh-CN"/>
        </w:rPr>
        <w:t>准确掌握学生知识学习的各个理论与教学研究。掌握心理学家对学习的不同定义。掌握</w:t>
      </w:r>
      <w:r>
        <w:rPr>
          <w:rFonts w:hint="eastAsia" w:ascii="仿宋" w:hAnsi="仿宋" w:eastAsia="仿宋" w:cs="仿宋"/>
          <w:sz w:val="24"/>
        </w:rPr>
        <w:t>规则样例学习实验与理论研究</w:t>
      </w:r>
      <w:r>
        <w:rPr>
          <w:rFonts w:hint="eastAsia" w:ascii="仿宋" w:hAnsi="仿宋" w:eastAsia="仿宋" w:cs="仿宋"/>
          <w:sz w:val="24"/>
          <w:lang w:eastAsia="zh-CN"/>
        </w:rPr>
        <w:t>、</w:t>
      </w:r>
      <w:r>
        <w:rPr>
          <w:rFonts w:hint="eastAsia" w:ascii="仿宋" w:hAnsi="仿宋" w:eastAsia="仿宋" w:cs="仿宋"/>
          <w:sz w:val="24"/>
          <w:lang w:val="en-US" w:eastAsia="zh-CN"/>
        </w:rPr>
        <w:t>以及</w:t>
      </w:r>
      <w:r>
        <w:rPr>
          <w:rFonts w:hint="eastAsia" w:ascii="仿宋" w:hAnsi="仿宋" w:eastAsia="仿宋" w:cs="仿宋"/>
          <w:sz w:val="24"/>
        </w:rPr>
        <w:t>学习策略研究的意义、作用和价值</w:t>
      </w:r>
      <w:r>
        <w:rPr>
          <w:rFonts w:hint="eastAsia" w:ascii="仿宋" w:hAnsi="仿宋" w:eastAsia="仿宋" w:cs="仿宋"/>
          <w:sz w:val="24"/>
          <w:lang w:eastAsia="zh-CN"/>
        </w:rPr>
        <w:t>。</w:t>
      </w:r>
      <w:r>
        <w:rPr>
          <w:rFonts w:hint="eastAsia" w:ascii="仿宋" w:hAnsi="仿宋" w:eastAsia="仿宋" w:cs="仿宋"/>
          <w:sz w:val="24"/>
        </w:rPr>
        <w:t>了解神经科学家开展学习与记忆神经机制研究和人工智能科学家开展深度学习研究的意义、作用和价值。重点理解规则样例学习原理与教学原则，尤其是规则学习一般原理与规则教学一般原则。理解和掌握规则学习原理、学习策略和规则教学原则在学习与教学中的实际运用。</w:t>
      </w:r>
    </w:p>
    <w:p w14:paraId="4BA3A6EE">
      <w:pPr>
        <w:spacing w:line="360" w:lineRule="auto"/>
        <w:ind w:firstLine="600" w:firstLineChars="250"/>
        <w:rPr>
          <w:rFonts w:hint="eastAsia" w:ascii="楷体" w:hAnsi="楷体" w:eastAsia="楷体" w:cs="楷体"/>
          <w:sz w:val="24"/>
        </w:rPr>
      </w:pPr>
      <w:r>
        <w:rPr>
          <w:rFonts w:hint="eastAsia" w:ascii="楷体" w:hAnsi="楷体" w:eastAsia="楷体" w:cs="楷体"/>
          <w:sz w:val="24"/>
        </w:rPr>
        <w:t>第三章  学习迁移</w:t>
      </w:r>
    </w:p>
    <w:p w14:paraId="5EA53F34">
      <w:pPr>
        <w:spacing w:line="360" w:lineRule="auto"/>
        <w:ind w:firstLine="600" w:firstLineChars="250"/>
        <w:rPr>
          <w:rFonts w:hint="eastAsia" w:ascii="仿宋" w:hAnsi="仿宋" w:eastAsia="仿宋" w:cs="仿宋"/>
          <w:sz w:val="24"/>
        </w:rPr>
      </w:pPr>
      <w:r>
        <w:rPr>
          <w:rFonts w:hint="eastAsia" w:ascii="仿宋" w:hAnsi="仿宋" w:eastAsia="仿宋" w:cs="仿宋"/>
          <w:sz w:val="24"/>
          <w:lang w:val="en-US" w:eastAsia="zh-CN"/>
        </w:rPr>
        <w:t>理解</w:t>
      </w:r>
      <w:r>
        <w:rPr>
          <w:rFonts w:hint="eastAsia" w:ascii="仿宋" w:hAnsi="仿宋" w:eastAsia="仿宋" w:cs="仿宋"/>
          <w:sz w:val="24"/>
        </w:rPr>
        <w:t>学习迁移的概念和类型</w:t>
      </w:r>
      <w:r>
        <w:rPr>
          <w:rFonts w:hint="eastAsia" w:ascii="仿宋" w:hAnsi="仿宋" w:eastAsia="仿宋" w:cs="仿宋"/>
          <w:sz w:val="24"/>
          <w:lang w:eastAsia="zh-CN"/>
        </w:rPr>
        <w:t>。</w:t>
      </w:r>
      <w:r>
        <w:rPr>
          <w:rFonts w:hint="eastAsia" w:ascii="仿宋" w:hAnsi="仿宋" w:eastAsia="仿宋" w:cs="仿宋"/>
          <w:sz w:val="24"/>
        </w:rPr>
        <w:t>理解和掌握各个学习迁移理论，尤其要正确理解和准确掌握规则推理迁移理论，并正确掌握和运用规则变型推理的方法</w:t>
      </w:r>
      <w:r>
        <w:rPr>
          <w:rFonts w:hint="eastAsia" w:ascii="仿宋" w:hAnsi="仿宋" w:eastAsia="仿宋" w:cs="仿宋"/>
          <w:sz w:val="24"/>
          <w:lang w:eastAsia="zh-CN"/>
        </w:rPr>
        <w:t>。</w:t>
      </w:r>
      <w:r>
        <w:rPr>
          <w:rFonts w:hint="eastAsia" w:ascii="仿宋" w:hAnsi="仿宋" w:eastAsia="仿宋" w:cs="仿宋"/>
          <w:sz w:val="24"/>
          <w:lang w:val="en-US" w:eastAsia="zh-CN"/>
        </w:rPr>
        <w:t>准确</w:t>
      </w:r>
      <w:r>
        <w:rPr>
          <w:rFonts w:hint="eastAsia" w:ascii="仿宋" w:hAnsi="仿宋" w:eastAsia="仿宋" w:cs="仿宋"/>
          <w:sz w:val="24"/>
        </w:rPr>
        <w:t>理解、</w:t>
      </w:r>
      <w:r>
        <w:rPr>
          <w:rFonts w:hint="eastAsia" w:ascii="仿宋" w:hAnsi="仿宋" w:eastAsia="仿宋" w:cs="仿宋"/>
          <w:sz w:val="24"/>
          <w:lang w:val="en-US" w:eastAsia="zh-CN"/>
        </w:rPr>
        <w:t>正确</w:t>
      </w:r>
      <w:r>
        <w:rPr>
          <w:rFonts w:hint="eastAsia" w:ascii="仿宋" w:hAnsi="仿宋" w:eastAsia="仿宋" w:cs="仿宋"/>
          <w:sz w:val="24"/>
        </w:rPr>
        <w:t>掌握促进学习迁移的各种学习方法和教学方法。</w:t>
      </w:r>
    </w:p>
    <w:p w14:paraId="1BD2FA8D">
      <w:pPr>
        <w:spacing w:line="360" w:lineRule="auto"/>
        <w:ind w:firstLine="600" w:firstLineChars="250"/>
        <w:rPr>
          <w:rFonts w:hint="eastAsia" w:ascii="楷体" w:hAnsi="楷体" w:eastAsia="楷体" w:cs="楷体"/>
          <w:sz w:val="24"/>
        </w:rPr>
      </w:pPr>
      <w:r>
        <w:rPr>
          <w:rFonts w:hint="eastAsia" w:ascii="楷体" w:hAnsi="楷体" w:eastAsia="楷体" w:cs="楷体"/>
          <w:sz w:val="24"/>
        </w:rPr>
        <w:t>第四章  学习动机</w:t>
      </w:r>
    </w:p>
    <w:p w14:paraId="4EAD99FF">
      <w:pPr>
        <w:spacing w:line="360" w:lineRule="auto"/>
        <w:ind w:firstLine="600" w:firstLineChars="250"/>
        <w:rPr>
          <w:rFonts w:hint="eastAsia" w:ascii="仿宋" w:hAnsi="仿宋" w:eastAsia="仿宋" w:cs="仿宋"/>
          <w:sz w:val="24"/>
        </w:rPr>
      </w:pPr>
      <w:r>
        <w:rPr>
          <w:rFonts w:hint="eastAsia" w:ascii="仿宋" w:hAnsi="仿宋" w:eastAsia="仿宋" w:cs="仿宋"/>
          <w:sz w:val="24"/>
        </w:rPr>
        <w:t>理解学习动机的概念、类型及作用</w:t>
      </w:r>
      <w:r>
        <w:rPr>
          <w:rFonts w:hint="eastAsia" w:ascii="仿宋" w:hAnsi="仿宋" w:eastAsia="仿宋" w:cs="仿宋"/>
          <w:sz w:val="24"/>
          <w:lang w:eastAsia="zh-CN"/>
        </w:rPr>
        <w:t>。</w:t>
      </w:r>
      <w:r>
        <w:rPr>
          <w:rFonts w:hint="eastAsia" w:ascii="仿宋" w:hAnsi="仿宋" w:eastAsia="仿宋" w:cs="仿宋"/>
          <w:sz w:val="24"/>
          <w:lang w:val="en-US" w:eastAsia="zh-CN"/>
        </w:rPr>
        <w:t>掌握学习动机形成的要素结构。掌握并理解耶基斯-多德森定律以及学习动机的作用。</w:t>
      </w:r>
      <w:r>
        <w:rPr>
          <w:rFonts w:hint="eastAsia" w:ascii="仿宋" w:hAnsi="仿宋" w:eastAsia="仿宋" w:cs="仿宋"/>
          <w:sz w:val="24"/>
        </w:rPr>
        <w:t>理解和掌握学习动机的理论，尤其是符合大学生学习特征和学习动机特征的学习动机理论，</w:t>
      </w:r>
      <w:r>
        <w:rPr>
          <w:rFonts w:hint="eastAsia" w:ascii="仿宋" w:hAnsi="仿宋" w:eastAsia="仿宋" w:cs="仿宋"/>
          <w:sz w:val="24"/>
          <w:lang w:val="en-US" w:eastAsia="zh-CN"/>
        </w:rPr>
        <w:t>即</w:t>
      </w:r>
      <w:r>
        <w:rPr>
          <w:rFonts w:hint="eastAsia" w:ascii="仿宋" w:hAnsi="仿宋" w:eastAsia="仿宋" w:cs="仿宋"/>
          <w:sz w:val="24"/>
        </w:rPr>
        <w:t>成就动机理论、自我效能感理论和需要层次理论等</w:t>
      </w:r>
      <w:r>
        <w:rPr>
          <w:rFonts w:hint="eastAsia" w:ascii="仿宋" w:hAnsi="仿宋" w:eastAsia="仿宋" w:cs="仿宋"/>
          <w:sz w:val="24"/>
          <w:lang w:eastAsia="zh-CN"/>
        </w:rPr>
        <w:t>。</w:t>
      </w:r>
      <w:r>
        <w:rPr>
          <w:rFonts w:hint="eastAsia" w:ascii="仿宋" w:hAnsi="仿宋" w:eastAsia="仿宋" w:cs="仿宋"/>
          <w:sz w:val="24"/>
        </w:rPr>
        <w:t>掌握培养和激发大学生学习动机和自主创业学习动机的教育和教学方法。</w:t>
      </w:r>
    </w:p>
    <w:p w14:paraId="378316C9">
      <w:pPr>
        <w:spacing w:line="360" w:lineRule="auto"/>
        <w:ind w:firstLine="600" w:firstLineChars="250"/>
        <w:rPr>
          <w:rFonts w:hint="eastAsia" w:ascii="楷体" w:hAnsi="楷体" w:eastAsia="楷体" w:cs="楷体"/>
          <w:sz w:val="24"/>
        </w:rPr>
      </w:pPr>
      <w:r>
        <w:rPr>
          <w:rFonts w:hint="eastAsia" w:ascii="楷体" w:hAnsi="楷体" w:eastAsia="楷体" w:cs="楷体"/>
          <w:sz w:val="24"/>
        </w:rPr>
        <w:t>第</w:t>
      </w:r>
      <w:r>
        <w:rPr>
          <w:rFonts w:hint="eastAsia" w:ascii="楷体" w:hAnsi="楷体" w:eastAsia="楷体" w:cs="楷体"/>
          <w:sz w:val="24"/>
          <w:lang w:val="en-US" w:eastAsia="zh-CN"/>
        </w:rPr>
        <w:t>五</w:t>
      </w:r>
      <w:r>
        <w:rPr>
          <w:rFonts w:hint="eastAsia" w:ascii="楷体" w:hAnsi="楷体" w:eastAsia="楷体" w:cs="楷体"/>
          <w:sz w:val="24"/>
        </w:rPr>
        <w:t>章  大学生的学习与教学</w:t>
      </w:r>
    </w:p>
    <w:p w14:paraId="69C8AEC9">
      <w:pPr>
        <w:spacing w:line="360" w:lineRule="auto"/>
        <w:ind w:firstLine="600" w:firstLineChars="250"/>
        <w:rPr>
          <w:rFonts w:hint="eastAsia" w:ascii="仿宋" w:hAnsi="仿宋" w:eastAsia="仿宋" w:cs="仿宋"/>
          <w:sz w:val="24"/>
        </w:rPr>
      </w:pPr>
      <w:r>
        <w:rPr>
          <w:rFonts w:hint="eastAsia" w:ascii="仿宋" w:hAnsi="仿宋" w:eastAsia="仿宋" w:cs="仿宋"/>
          <w:sz w:val="24"/>
        </w:rPr>
        <w:t>了解专业基础知识与技能</w:t>
      </w:r>
      <w:r>
        <w:rPr>
          <w:rFonts w:hint="eastAsia" w:ascii="仿宋" w:hAnsi="仿宋" w:eastAsia="仿宋" w:cs="仿宋"/>
          <w:sz w:val="24"/>
          <w:lang w:eastAsia="zh-CN"/>
        </w:rPr>
        <w:t>、</w:t>
      </w:r>
      <w:r>
        <w:rPr>
          <w:rFonts w:hint="eastAsia" w:ascii="仿宋" w:hAnsi="仿宋" w:eastAsia="仿宋" w:cs="仿宋"/>
          <w:sz w:val="24"/>
        </w:rPr>
        <w:t>专业知识与技能</w:t>
      </w:r>
      <w:r>
        <w:rPr>
          <w:rFonts w:hint="eastAsia" w:ascii="仿宋" w:hAnsi="仿宋" w:eastAsia="仿宋" w:cs="仿宋"/>
          <w:sz w:val="24"/>
          <w:lang w:eastAsia="zh-CN"/>
        </w:rPr>
        <w:t>、</w:t>
      </w:r>
      <w:r>
        <w:rPr>
          <w:rFonts w:hint="eastAsia" w:ascii="仿宋" w:hAnsi="仿宋" w:eastAsia="仿宋" w:cs="仿宋"/>
          <w:sz w:val="24"/>
        </w:rPr>
        <w:t>实践知识与技能和研发知识与技能的基本特征，以及自主学习</w:t>
      </w:r>
      <w:r>
        <w:rPr>
          <w:rFonts w:hint="eastAsia" w:ascii="仿宋" w:hAnsi="仿宋" w:eastAsia="仿宋" w:cs="仿宋"/>
          <w:sz w:val="24"/>
          <w:lang w:eastAsia="zh-CN"/>
        </w:rPr>
        <w:t>、</w:t>
      </w:r>
      <w:r>
        <w:rPr>
          <w:rFonts w:hint="eastAsia" w:ascii="仿宋" w:hAnsi="仿宋" w:eastAsia="仿宋" w:cs="仿宋"/>
          <w:sz w:val="24"/>
        </w:rPr>
        <w:t>接受学习、范例学习和研发学习等多种学习活动方式</w:t>
      </w:r>
      <w:r>
        <w:rPr>
          <w:rFonts w:hint="eastAsia" w:ascii="仿宋" w:hAnsi="仿宋" w:eastAsia="仿宋" w:cs="仿宋"/>
          <w:sz w:val="24"/>
          <w:lang w:eastAsia="zh-CN"/>
        </w:rPr>
        <w:t>。</w:t>
      </w:r>
      <w:r>
        <w:rPr>
          <w:rFonts w:hint="eastAsia" w:ascii="仿宋" w:hAnsi="仿宋" w:eastAsia="仿宋" w:cs="仿宋"/>
          <w:sz w:val="24"/>
        </w:rPr>
        <w:t>深入理解科学规则是所有专业知识的主体性知识和规则学习原理是所有专业知识学习的一般原理。在理解“规则学习理解性原理”的基础上掌握和运用启发式讲授教学原则，在理解范例学习原理的基础上掌握和运用规则范例教学原则，在理解规则样例学习自主性原理和局限性及其原因的基础上掌握和运用规则样例教学原则，在理解多媒体学习效应的基础上掌握和运用多媒体教学原则，并在理解个体差异原理的基础上掌握和运用个体化教学原则。</w:t>
      </w:r>
      <w:r>
        <w:rPr>
          <w:rFonts w:hint="eastAsia" w:ascii="仿宋" w:hAnsi="仿宋" w:eastAsia="仿宋" w:cs="仿宋"/>
          <w:sz w:val="24"/>
          <w:lang w:val="en-US" w:eastAsia="zh-CN"/>
        </w:rPr>
        <w:t>了解</w:t>
      </w:r>
      <w:r>
        <w:rPr>
          <w:rFonts w:hint="eastAsia" w:ascii="仿宋" w:hAnsi="仿宋" w:eastAsia="仿宋" w:cs="仿宋"/>
          <w:sz w:val="24"/>
        </w:rPr>
        <w:t>学习评定与教学评估的原理和方法。</w:t>
      </w:r>
    </w:p>
    <w:p w14:paraId="1638E414">
      <w:pPr>
        <w:spacing w:line="360" w:lineRule="auto"/>
        <w:ind w:firstLine="600" w:firstLineChars="250"/>
        <w:rPr>
          <w:rFonts w:hint="eastAsia" w:ascii="楷体" w:hAnsi="楷体" w:eastAsia="楷体" w:cs="楷体"/>
          <w:sz w:val="24"/>
        </w:rPr>
      </w:pPr>
      <w:r>
        <w:rPr>
          <w:rFonts w:hint="eastAsia" w:ascii="楷体" w:hAnsi="楷体" w:eastAsia="楷体" w:cs="楷体"/>
          <w:sz w:val="24"/>
        </w:rPr>
        <w:t>第</w:t>
      </w:r>
      <w:r>
        <w:rPr>
          <w:rFonts w:hint="eastAsia" w:ascii="楷体" w:hAnsi="楷体" w:eastAsia="楷体" w:cs="楷体"/>
          <w:sz w:val="24"/>
          <w:lang w:val="en-US" w:eastAsia="zh-CN"/>
        </w:rPr>
        <w:t>六</w:t>
      </w:r>
      <w:r>
        <w:rPr>
          <w:rFonts w:hint="eastAsia" w:ascii="楷体" w:hAnsi="楷体" w:eastAsia="楷体" w:cs="楷体"/>
          <w:sz w:val="24"/>
        </w:rPr>
        <w:t>章  大学生能力培养</w:t>
      </w:r>
    </w:p>
    <w:p w14:paraId="06955804">
      <w:pPr>
        <w:spacing w:line="360" w:lineRule="auto"/>
        <w:ind w:firstLine="600" w:firstLineChars="250"/>
        <w:rPr>
          <w:rFonts w:hint="eastAsia" w:ascii="仿宋" w:hAnsi="仿宋" w:eastAsia="仿宋" w:cs="仿宋"/>
          <w:sz w:val="24"/>
        </w:rPr>
      </w:pPr>
      <w:r>
        <w:rPr>
          <w:rFonts w:hint="eastAsia" w:ascii="仿宋" w:hAnsi="仿宋" w:eastAsia="仿宋" w:cs="仿宋"/>
          <w:sz w:val="24"/>
        </w:rPr>
        <w:t>在了解问题解决概念与类型的基础上，重点理解问题结构特征与表面特征的关系原理和问题结构特征与解题规则的匹配关系原理</w:t>
      </w:r>
      <w:r>
        <w:rPr>
          <w:rFonts w:hint="eastAsia" w:ascii="仿宋" w:hAnsi="仿宋" w:eastAsia="仿宋" w:cs="仿宋"/>
          <w:sz w:val="24"/>
          <w:lang w:eastAsia="zh-CN"/>
        </w:rPr>
        <w:t>。</w:t>
      </w:r>
      <w:r>
        <w:rPr>
          <w:rFonts w:hint="eastAsia" w:ascii="仿宋" w:hAnsi="仿宋" w:eastAsia="仿宋" w:cs="仿宋"/>
          <w:sz w:val="24"/>
        </w:rPr>
        <w:t>在了解影响问题解决主客观因素的基础上，重点掌握培养大学生问题解决能力的教学方法。在理解创造力概念和测量方法的基础上，重点掌握为大学生发挥创造力创造条件的方法。掌握指导大学生进行实验技能和实际工作技能训练的方法，以及指导其见习、实习、毕业设计（毕业论文）等的教学方法。</w:t>
      </w:r>
    </w:p>
    <w:p w14:paraId="30DB7FE2">
      <w:pPr>
        <w:spacing w:line="360" w:lineRule="auto"/>
        <w:ind w:firstLine="600" w:firstLineChars="250"/>
        <w:rPr>
          <w:rFonts w:hint="eastAsia" w:ascii="楷体" w:hAnsi="楷体" w:eastAsia="楷体" w:cs="楷体"/>
          <w:sz w:val="24"/>
        </w:rPr>
      </w:pPr>
      <w:r>
        <w:rPr>
          <w:rFonts w:hint="eastAsia" w:ascii="楷体" w:hAnsi="楷体" w:eastAsia="楷体" w:cs="楷体"/>
          <w:sz w:val="24"/>
        </w:rPr>
        <w:t>第七章  大学生的思想品德教育</w:t>
      </w:r>
    </w:p>
    <w:p w14:paraId="14056F41">
      <w:pPr>
        <w:spacing w:line="360" w:lineRule="auto"/>
        <w:ind w:firstLine="600" w:firstLineChars="250"/>
        <w:rPr>
          <w:rFonts w:hint="eastAsia" w:ascii="仿宋" w:hAnsi="仿宋" w:eastAsia="仿宋" w:cs="仿宋"/>
          <w:sz w:val="24"/>
        </w:rPr>
      </w:pPr>
      <w:r>
        <w:rPr>
          <w:rFonts w:hint="eastAsia" w:ascii="仿宋" w:hAnsi="仿宋" w:eastAsia="仿宋" w:cs="仿宋"/>
          <w:sz w:val="24"/>
        </w:rPr>
        <w:t>准确理解和掌握自我意识、品德、</w:t>
      </w:r>
      <w:bookmarkStart w:id="0" w:name="_GoBack"/>
      <w:bookmarkEnd w:id="0"/>
      <w:r>
        <w:rPr>
          <w:rFonts w:hint="eastAsia" w:ascii="仿宋" w:hAnsi="仿宋" w:eastAsia="仿宋" w:cs="仿宋"/>
          <w:sz w:val="24"/>
        </w:rPr>
        <w:t>人生观与人格的含义、结构和特点，重点掌握大学生自我意识发展的特点、大学生品德结构的特点和大学生的人格特点，掌握引导大学生进行自我教育、对大学生进行人生观教育、塑造大学生健康人格的方法，了解品德发展的理论和大学生常见的人格问题。</w:t>
      </w:r>
    </w:p>
    <w:p w14:paraId="21C22A69">
      <w:pPr>
        <w:spacing w:line="360" w:lineRule="auto"/>
        <w:ind w:firstLine="600" w:firstLineChars="250"/>
        <w:rPr>
          <w:rFonts w:hint="eastAsia" w:ascii="楷体" w:hAnsi="楷体" w:eastAsia="楷体" w:cs="楷体"/>
          <w:sz w:val="24"/>
        </w:rPr>
      </w:pPr>
      <w:r>
        <w:rPr>
          <w:rFonts w:hint="eastAsia" w:ascii="楷体" w:hAnsi="楷体" w:eastAsia="楷体" w:cs="楷体"/>
          <w:sz w:val="24"/>
        </w:rPr>
        <w:t>第八章  大学生心理发展与教育</w:t>
      </w:r>
    </w:p>
    <w:p w14:paraId="4C90EE4D">
      <w:pPr>
        <w:spacing w:line="360" w:lineRule="auto"/>
        <w:ind w:firstLine="480" w:firstLineChars="200"/>
        <w:rPr>
          <w:rFonts w:hint="eastAsia" w:ascii="仿宋" w:hAnsi="仿宋" w:eastAsia="仿宋" w:cs="仿宋"/>
          <w:sz w:val="24"/>
        </w:rPr>
      </w:pPr>
      <w:r>
        <w:rPr>
          <w:rFonts w:hint="eastAsia" w:ascii="仿宋" w:hAnsi="仿宋" w:eastAsia="仿宋" w:cs="仿宋"/>
          <w:sz w:val="24"/>
        </w:rPr>
        <w:t>准确理解和掌握心理发展、自我意识、自我和谐的含义</w:t>
      </w:r>
      <w:r>
        <w:rPr>
          <w:rFonts w:hint="eastAsia" w:ascii="仿宋" w:hAnsi="仿宋" w:eastAsia="仿宋" w:cs="仿宋"/>
          <w:sz w:val="24"/>
          <w:lang w:eastAsia="zh-CN"/>
        </w:rPr>
        <w:t>。</w:t>
      </w:r>
      <w:r>
        <w:rPr>
          <w:rFonts w:hint="eastAsia" w:ascii="仿宋" w:hAnsi="仿宋" w:eastAsia="仿宋" w:cs="仿宋"/>
          <w:sz w:val="24"/>
        </w:rPr>
        <w:t>理解和掌握心理发展的一般规律和特点</w:t>
      </w:r>
      <w:r>
        <w:rPr>
          <w:rFonts w:hint="eastAsia" w:ascii="仿宋" w:hAnsi="仿宋" w:eastAsia="仿宋" w:cs="仿宋"/>
          <w:sz w:val="24"/>
          <w:lang w:eastAsia="zh-CN"/>
        </w:rPr>
        <w:t>。</w:t>
      </w:r>
      <w:r>
        <w:rPr>
          <w:rFonts w:hint="eastAsia" w:ascii="仿宋" w:hAnsi="仿宋" w:eastAsia="仿宋" w:cs="仿宋"/>
          <w:sz w:val="24"/>
        </w:rPr>
        <w:t>重点掌握皮亚杰的心理发展观、埃里克森的心理发展观，以及维果茨基的发展观</w:t>
      </w:r>
      <w:r>
        <w:rPr>
          <w:rFonts w:hint="eastAsia" w:ascii="仿宋" w:hAnsi="仿宋" w:eastAsia="仿宋" w:cs="仿宋"/>
          <w:sz w:val="24"/>
          <w:lang w:eastAsia="zh-CN"/>
        </w:rPr>
        <w:t>。</w:t>
      </w:r>
      <w:r>
        <w:rPr>
          <w:rFonts w:hint="eastAsia" w:ascii="仿宋" w:hAnsi="仿宋" w:eastAsia="仿宋" w:cs="仿宋"/>
          <w:sz w:val="24"/>
          <w:lang w:val="en-US" w:eastAsia="zh-CN"/>
        </w:rPr>
        <w:t>理解</w:t>
      </w:r>
      <w:r>
        <w:rPr>
          <w:rFonts w:hint="eastAsia" w:ascii="仿宋" w:hAnsi="仿宋" w:eastAsia="仿宋" w:cs="仿宋"/>
          <w:sz w:val="24"/>
        </w:rPr>
        <w:t>知识如何引导大学生认识自我 、悦纳自我和完善自我，如何塑造大学生的健康人格</w:t>
      </w:r>
      <w:r>
        <w:rPr>
          <w:rFonts w:hint="eastAsia" w:ascii="仿宋" w:hAnsi="仿宋" w:eastAsia="仿宋" w:cs="仿宋"/>
          <w:sz w:val="24"/>
          <w:lang w:eastAsia="zh-CN"/>
        </w:rPr>
        <w:t>。</w:t>
      </w:r>
      <w:r>
        <w:rPr>
          <w:rFonts w:hint="eastAsia" w:ascii="仿宋" w:hAnsi="仿宋" w:eastAsia="仿宋" w:cs="仿宋"/>
          <w:sz w:val="24"/>
          <w:lang w:val="en-US" w:eastAsia="zh-CN"/>
        </w:rPr>
        <w:t>正确理解大学生的自我和谐和人际和谐。</w:t>
      </w:r>
      <w:r>
        <w:rPr>
          <w:rFonts w:hint="eastAsia" w:ascii="仿宋" w:hAnsi="仿宋" w:eastAsia="仿宋" w:cs="仿宋"/>
          <w:sz w:val="24"/>
        </w:rPr>
        <w:t>了解品德发展的理论和大学生常见的人格问题。</w:t>
      </w:r>
    </w:p>
    <w:p w14:paraId="2CD9FC9E">
      <w:pPr>
        <w:numPr>
          <w:ilvl w:val="0"/>
          <w:numId w:val="2"/>
        </w:numPr>
        <w:spacing w:line="360" w:lineRule="auto"/>
        <w:ind w:firstLine="480" w:firstLineChars="200"/>
        <w:rPr>
          <w:rFonts w:hint="eastAsia" w:ascii="楷体" w:hAnsi="楷体" w:eastAsia="楷体" w:cs="楷体"/>
          <w:sz w:val="24"/>
        </w:rPr>
      </w:pPr>
      <w:r>
        <w:rPr>
          <w:rFonts w:hint="eastAsia" w:ascii="楷体" w:hAnsi="楷体" w:eastAsia="楷体" w:cs="楷体"/>
          <w:sz w:val="24"/>
        </w:rPr>
        <w:t xml:space="preserve"> 大学生心理</w:t>
      </w:r>
      <w:r>
        <w:rPr>
          <w:rFonts w:hint="eastAsia" w:ascii="楷体" w:hAnsi="楷体" w:eastAsia="楷体" w:cs="楷体"/>
          <w:sz w:val="24"/>
          <w:lang w:val="en-US" w:eastAsia="zh-CN"/>
        </w:rPr>
        <w:t>健康</w:t>
      </w:r>
      <w:r>
        <w:rPr>
          <w:rFonts w:hint="eastAsia" w:ascii="楷体" w:hAnsi="楷体" w:eastAsia="楷体" w:cs="楷体"/>
          <w:sz w:val="24"/>
        </w:rPr>
        <w:t>与</w:t>
      </w:r>
      <w:r>
        <w:rPr>
          <w:rFonts w:hint="eastAsia" w:ascii="楷体" w:hAnsi="楷体" w:eastAsia="楷体" w:cs="楷体"/>
          <w:sz w:val="24"/>
          <w:lang w:val="en-US" w:eastAsia="zh-CN"/>
        </w:rPr>
        <w:t>心理</w:t>
      </w:r>
      <w:r>
        <w:rPr>
          <w:rFonts w:hint="eastAsia" w:ascii="楷体" w:hAnsi="楷体" w:eastAsia="楷体" w:cs="楷体"/>
          <w:sz w:val="24"/>
        </w:rPr>
        <w:t>辅导</w:t>
      </w:r>
    </w:p>
    <w:p w14:paraId="2174D0C6">
      <w:pPr>
        <w:numPr>
          <w:ilvl w:val="-1"/>
          <w:numId w:val="0"/>
        </w:numPr>
        <w:spacing w:line="360" w:lineRule="auto"/>
        <w:ind w:firstLine="480" w:firstLineChars="200"/>
        <w:rPr>
          <w:rFonts w:hint="eastAsia" w:ascii="仿宋" w:hAnsi="仿宋" w:eastAsia="仿宋" w:cs="仿宋"/>
          <w:sz w:val="24"/>
        </w:rPr>
      </w:pPr>
      <w:r>
        <w:rPr>
          <w:rFonts w:hint="eastAsia" w:ascii="仿宋" w:hAnsi="仿宋" w:eastAsia="仿宋" w:cs="仿宋"/>
          <w:sz w:val="24"/>
        </w:rPr>
        <w:t>准确理解和掌握心理健康的内涵和心理健康的核心特征。了解高校心理健康教育的层次目标和内容目标</w:t>
      </w:r>
      <w:r>
        <w:rPr>
          <w:rFonts w:hint="eastAsia" w:ascii="仿宋" w:hAnsi="仿宋" w:eastAsia="仿宋" w:cs="仿宋"/>
          <w:sz w:val="24"/>
          <w:lang w:eastAsia="zh-CN"/>
        </w:rPr>
        <w:t>。</w:t>
      </w:r>
      <w:r>
        <w:rPr>
          <w:rFonts w:hint="eastAsia" w:ascii="仿宋" w:hAnsi="仿宋" w:eastAsia="仿宋" w:cs="仿宋"/>
          <w:sz w:val="24"/>
        </w:rPr>
        <w:t>理解大学新生的适应性辅导和大学生的人际交往辅导。准确理解和掌握心理咨询的内涵</w:t>
      </w:r>
      <w:r>
        <w:rPr>
          <w:rFonts w:hint="eastAsia" w:ascii="仿宋" w:hAnsi="仿宋" w:eastAsia="仿宋" w:cs="仿宋"/>
          <w:sz w:val="24"/>
          <w:lang w:eastAsia="zh-CN"/>
        </w:rPr>
        <w:t>。</w:t>
      </w:r>
      <w:r>
        <w:rPr>
          <w:rFonts w:hint="eastAsia" w:ascii="仿宋" w:hAnsi="仿宋" w:eastAsia="仿宋" w:cs="仿宋"/>
          <w:sz w:val="24"/>
        </w:rPr>
        <w:t>理解和掌握来访者中心疗法</w:t>
      </w:r>
      <w:r>
        <w:rPr>
          <w:rFonts w:hint="eastAsia" w:ascii="仿宋" w:hAnsi="仿宋" w:eastAsia="仿宋" w:cs="仿宋"/>
          <w:sz w:val="24"/>
          <w:lang w:eastAsia="zh-CN"/>
        </w:rPr>
        <w:t>、认知行为疗法</w:t>
      </w:r>
      <w:r>
        <w:rPr>
          <w:rFonts w:hint="eastAsia" w:ascii="仿宋" w:hAnsi="仿宋" w:eastAsia="仿宋" w:cs="仿宋"/>
          <w:sz w:val="24"/>
          <w:lang w:val="en-US" w:eastAsia="zh-CN"/>
        </w:rPr>
        <w:t>和正念干预疗法等</w:t>
      </w:r>
      <w:r>
        <w:rPr>
          <w:rFonts w:hint="eastAsia" w:ascii="仿宋" w:hAnsi="仿宋" w:eastAsia="仿宋" w:cs="仿宋"/>
          <w:sz w:val="24"/>
        </w:rPr>
        <w:t>常见心理干预技术。</w:t>
      </w:r>
    </w:p>
    <w:p w14:paraId="153A14C3">
      <w:pPr>
        <w:numPr>
          <w:ilvl w:val="-1"/>
          <w:numId w:val="0"/>
        </w:numPr>
        <w:spacing w:line="360" w:lineRule="auto"/>
        <w:ind w:firstLine="480" w:firstLineChars="200"/>
        <w:rPr>
          <w:rFonts w:hint="eastAsia" w:ascii="楷体" w:hAnsi="楷体" w:eastAsia="楷体" w:cs="楷体"/>
          <w:sz w:val="24"/>
        </w:rPr>
      </w:pPr>
      <w:r>
        <w:rPr>
          <w:rFonts w:hint="eastAsia" w:ascii="楷体" w:hAnsi="楷体" w:eastAsia="楷体" w:cs="楷体"/>
          <w:sz w:val="24"/>
        </w:rPr>
        <w:t>第</w:t>
      </w:r>
      <w:r>
        <w:rPr>
          <w:rFonts w:hint="eastAsia" w:ascii="楷体" w:hAnsi="楷体" w:eastAsia="楷体" w:cs="楷体"/>
          <w:sz w:val="24"/>
          <w:lang w:val="en-US" w:eastAsia="zh-CN"/>
        </w:rPr>
        <w:t>十</w:t>
      </w:r>
      <w:r>
        <w:rPr>
          <w:rFonts w:hint="eastAsia" w:ascii="楷体" w:hAnsi="楷体" w:eastAsia="楷体" w:cs="楷体"/>
          <w:sz w:val="24"/>
        </w:rPr>
        <w:t>章  大学教师的角色与能力</w:t>
      </w:r>
    </w:p>
    <w:p w14:paraId="1855B6E0">
      <w:pPr>
        <w:numPr>
          <w:ilvl w:val="-1"/>
          <w:numId w:val="0"/>
        </w:num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理解</w:t>
      </w:r>
      <w:r>
        <w:rPr>
          <w:rFonts w:hint="eastAsia" w:ascii="仿宋" w:hAnsi="仿宋" w:eastAsia="仿宋" w:cs="仿宋"/>
          <w:sz w:val="24"/>
        </w:rPr>
        <w:t>大学教师的社会角色及其对学生的影响</w:t>
      </w:r>
      <w:r>
        <w:rPr>
          <w:rFonts w:hint="eastAsia" w:ascii="仿宋" w:hAnsi="仿宋" w:eastAsia="仿宋" w:cs="仿宋"/>
          <w:sz w:val="24"/>
          <w:lang w:eastAsia="zh-CN"/>
        </w:rPr>
        <w:t>。</w:t>
      </w:r>
      <w:r>
        <w:rPr>
          <w:rFonts w:hint="eastAsia" w:ascii="仿宋" w:hAnsi="仿宋" w:eastAsia="仿宋" w:cs="仿宋"/>
          <w:sz w:val="24"/>
        </w:rPr>
        <w:t>掌握大学教师对大学生的影响方式。理解和掌握大学教师的教育教学职责和能力，以及自我提高的途径和方法。准确理解和掌握大学教师的职业效能感与职业发展特点。</w:t>
      </w:r>
    </w:p>
    <w:p w14:paraId="4892642D">
      <w:pPr>
        <w:spacing w:line="360" w:lineRule="auto"/>
        <w:ind w:left="0" w:leftChars="0" w:firstLine="420" w:firstLineChars="175"/>
        <w:jc w:val="both"/>
        <w:rPr>
          <w:rFonts w:hint="eastAsia" w:ascii="黑体" w:hAnsi="黑体" w:eastAsia="黑体" w:cs="黑体"/>
          <w:sz w:val="24"/>
          <w:szCs w:val="24"/>
        </w:rPr>
      </w:pPr>
      <w:r>
        <w:rPr>
          <w:rFonts w:hint="eastAsia" w:ascii="黑体" w:hAnsi="黑体" w:eastAsia="黑体" w:cs="黑体"/>
          <w:sz w:val="24"/>
          <w:szCs w:val="24"/>
        </w:rPr>
        <w:t>三、试卷结构与题型</w:t>
      </w:r>
    </w:p>
    <w:p w14:paraId="0BA4E013">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《高等教育心理学》的考试试卷由</w:t>
      </w:r>
      <w:r>
        <w:rPr>
          <w:rFonts w:hint="eastAsia" w:ascii="仿宋" w:hAnsi="仿宋" w:eastAsia="仿宋" w:cs="仿宋"/>
          <w:sz w:val="24"/>
          <w:szCs w:val="24"/>
          <w:lang w:val="en-US" w:eastAsia="zh-CN"/>
        </w:rPr>
        <w:t>四个</w:t>
      </w:r>
      <w:r>
        <w:rPr>
          <w:rFonts w:hint="eastAsia" w:ascii="仿宋" w:hAnsi="仿宋" w:eastAsia="仿宋" w:cs="仿宋"/>
          <w:sz w:val="24"/>
          <w:szCs w:val="24"/>
        </w:rPr>
        <w:t>试题</w:t>
      </w:r>
      <w:r>
        <w:rPr>
          <w:rFonts w:hint="eastAsia" w:ascii="仿宋" w:hAnsi="仿宋" w:eastAsia="仿宋" w:cs="仿宋"/>
          <w:sz w:val="24"/>
          <w:szCs w:val="24"/>
          <w:lang w:val="en-US" w:eastAsia="zh-CN"/>
        </w:rPr>
        <w:t>题型</w:t>
      </w:r>
      <w:r>
        <w:rPr>
          <w:rFonts w:hint="eastAsia" w:ascii="仿宋" w:hAnsi="仿宋" w:eastAsia="仿宋" w:cs="仿宋"/>
          <w:sz w:val="24"/>
          <w:szCs w:val="24"/>
        </w:rPr>
        <w:t>构成，试题类型及相应的考试内容</w:t>
      </w:r>
      <w:r>
        <w:rPr>
          <w:rFonts w:hint="eastAsia" w:ascii="仿宋" w:hAnsi="仿宋" w:eastAsia="仿宋" w:cs="仿宋"/>
          <w:sz w:val="24"/>
          <w:szCs w:val="24"/>
          <w:lang w:val="en-US" w:eastAsia="zh-CN"/>
        </w:rPr>
        <w:t>和</w:t>
      </w:r>
      <w:r>
        <w:rPr>
          <w:rFonts w:hint="eastAsia" w:ascii="仿宋" w:hAnsi="仿宋" w:eastAsia="仿宋" w:cs="仿宋"/>
          <w:sz w:val="24"/>
          <w:szCs w:val="24"/>
        </w:rPr>
        <w:t>分数比例见下表。</w:t>
      </w:r>
    </w:p>
    <w:p w14:paraId="7E46FABB">
      <w:pPr>
        <w:spacing w:line="360" w:lineRule="auto"/>
        <w:ind w:firstLine="360" w:firstLineChars="150"/>
        <w:rPr>
          <w:rFonts w:hint="eastAsia" w:ascii="楷体" w:hAnsi="楷体" w:eastAsia="楷体" w:cs="楷体"/>
          <w:sz w:val="24"/>
          <w:szCs w:val="24"/>
        </w:rPr>
      </w:pPr>
      <w:r>
        <w:rPr>
          <w:rFonts w:hint="eastAsia"/>
          <w:sz w:val="24"/>
          <w:szCs w:val="24"/>
        </w:rPr>
        <w:t xml:space="preserve">                 </w:t>
      </w:r>
      <w:r>
        <w:rPr>
          <w:rFonts w:hint="eastAsia" w:ascii="楷体" w:hAnsi="楷体" w:eastAsia="楷体" w:cs="楷体"/>
          <w:sz w:val="24"/>
          <w:szCs w:val="24"/>
        </w:rPr>
        <w:t>试题类型、内容及分数比例一览表</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840"/>
        <w:gridCol w:w="2841"/>
        <w:gridCol w:w="2841"/>
      </w:tblGrid>
      <w:tr w14:paraId="7E41E0E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0" w:type="dxa"/>
          </w:tcPr>
          <w:p w14:paraId="1A933406">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试题类型</w:t>
            </w:r>
          </w:p>
        </w:tc>
        <w:tc>
          <w:tcPr>
            <w:tcW w:w="2841" w:type="dxa"/>
          </w:tcPr>
          <w:p w14:paraId="46C56131">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试题内容</w:t>
            </w:r>
          </w:p>
        </w:tc>
        <w:tc>
          <w:tcPr>
            <w:tcW w:w="2841" w:type="dxa"/>
          </w:tcPr>
          <w:p w14:paraId="1C74D3E0">
            <w:pPr>
              <w:spacing w:line="360" w:lineRule="auto"/>
              <w:ind w:firstLine="840" w:firstLineChars="350"/>
              <w:rPr>
                <w:rFonts w:hint="eastAsia" w:ascii="仿宋" w:hAnsi="仿宋" w:eastAsia="仿宋" w:cs="仿宋"/>
                <w:sz w:val="24"/>
                <w:szCs w:val="24"/>
              </w:rPr>
            </w:pPr>
            <w:r>
              <w:rPr>
                <w:rFonts w:hint="eastAsia" w:ascii="仿宋" w:hAnsi="仿宋" w:eastAsia="仿宋" w:cs="仿宋"/>
                <w:sz w:val="24"/>
                <w:szCs w:val="24"/>
              </w:rPr>
              <w:t>分数比例（%）</w:t>
            </w:r>
          </w:p>
        </w:tc>
      </w:tr>
      <w:tr w14:paraId="27D934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0" w:type="dxa"/>
          </w:tcPr>
          <w:p w14:paraId="0784F8AD">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正误判断</w:t>
            </w:r>
            <w:r>
              <w:rPr>
                <w:rFonts w:hint="eastAsia" w:ascii="仿宋" w:hAnsi="仿宋" w:eastAsia="仿宋" w:cs="仿宋"/>
                <w:sz w:val="24"/>
                <w:szCs w:val="24"/>
              </w:rPr>
              <w:t>题</w:t>
            </w:r>
          </w:p>
        </w:tc>
        <w:tc>
          <w:tcPr>
            <w:tcW w:w="2841" w:type="dxa"/>
          </w:tcPr>
          <w:p w14:paraId="6927613F">
            <w:pPr>
              <w:spacing w:line="360" w:lineRule="auto"/>
              <w:rPr>
                <w:rFonts w:hint="eastAsia" w:ascii="仿宋" w:hAnsi="仿宋" w:eastAsia="仿宋" w:cs="仿宋"/>
                <w:sz w:val="24"/>
                <w:szCs w:val="24"/>
              </w:rPr>
            </w:pPr>
            <w:r>
              <w:rPr>
                <w:rFonts w:hint="eastAsia" w:ascii="仿宋" w:hAnsi="仿宋" w:eastAsia="仿宋" w:cs="仿宋"/>
                <w:sz w:val="24"/>
                <w:szCs w:val="24"/>
              </w:rPr>
              <w:t>基本概念、术语</w:t>
            </w:r>
            <w:r>
              <w:rPr>
                <w:rFonts w:hint="eastAsia" w:ascii="仿宋" w:hAnsi="仿宋" w:eastAsia="仿宋" w:cs="仿宋"/>
                <w:sz w:val="24"/>
                <w:szCs w:val="24"/>
                <w:lang w:val="en-US" w:eastAsia="zh-CN"/>
              </w:rPr>
              <w:t>及对</w:t>
            </w:r>
            <w:r>
              <w:rPr>
                <w:rFonts w:hint="eastAsia" w:ascii="仿宋" w:hAnsi="仿宋" w:eastAsia="仿宋" w:cs="仿宋"/>
                <w:sz w:val="24"/>
                <w:szCs w:val="24"/>
              </w:rPr>
              <w:t>理论的理解</w:t>
            </w:r>
          </w:p>
        </w:tc>
        <w:tc>
          <w:tcPr>
            <w:tcW w:w="2841" w:type="dxa"/>
          </w:tcPr>
          <w:p w14:paraId="648C0A4F">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3</w:t>
            </w:r>
            <w:r>
              <w:rPr>
                <w:rFonts w:hint="eastAsia" w:ascii="仿宋" w:hAnsi="仿宋" w:eastAsia="仿宋" w:cs="仿宋"/>
                <w:sz w:val="24"/>
                <w:szCs w:val="24"/>
              </w:rPr>
              <w:t>0</w:t>
            </w:r>
          </w:p>
        </w:tc>
      </w:tr>
      <w:tr w14:paraId="74639B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0" w:type="dxa"/>
          </w:tcPr>
          <w:p w14:paraId="2A610F1C">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多项选择题</w:t>
            </w:r>
          </w:p>
        </w:tc>
        <w:tc>
          <w:tcPr>
            <w:tcW w:w="2841" w:type="dxa"/>
          </w:tcPr>
          <w:p w14:paraId="6D306656">
            <w:pPr>
              <w:spacing w:line="360" w:lineRule="auto"/>
              <w:rPr>
                <w:rFonts w:hint="eastAsia" w:ascii="仿宋" w:hAnsi="仿宋" w:eastAsia="仿宋" w:cs="仿宋"/>
                <w:sz w:val="24"/>
                <w:szCs w:val="24"/>
              </w:rPr>
            </w:pPr>
            <w:r>
              <w:rPr>
                <w:rFonts w:hint="eastAsia" w:ascii="仿宋" w:hAnsi="仿宋" w:eastAsia="仿宋" w:cs="仿宋"/>
                <w:sz w:val="24"/>
                <w:szCs w:val="24"/>
              </w:rPr>
              <w:t>基本概念、术语</w:t>
            </w:r>
            <w:r>
              <w:rPr>
                <w:rFonts w:hint="eastAsia" w:ascii="仿宋" w:hAnsi="仿宋" w:eastAsia="仿宋" w:cs="仿宋"/>
                <w:sz w:val="24"/>
                <w:szCs w:val="24"/>
                <w:lang w:val="en-US" w:eastAsia="zh-CN"/>
              </w:rPr>
              <w:t>及对</w:t>
            </w:r>
            <w:r>
              <w:rPr>
                <w:rFonts w:hint="eastAsia" w:ascii="仿宋" w:hAnsi="仿宋" w:eastAsia="仿宋" w:cs="仿宋"/>
                <w:sz w:val="24"/>
                <w:szCs w:val="24"/>
              </w:rPr>
              <w:t>理论的理解</w:t>
            </w:r>
          </w:p>
        </w:tc>
        <w:tc>
          <w:tcPr>
            <w:tcW w:w="2841" w:type="dxa"/>
          </w:tcPr>
          <w:p w14:paraId="716DA079">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3</w:t>
            </w:r>
            <w:r>
              <w:rPr>
                <w:rFonts w:hint="eastAsia" w:ascii="仿宋" w:hAnsi="仿宋" w:eastAsia="仿宋" w:cs="仿宋"/>
                <w:sz w:val="24"/>
                <w:szCs w:val="24"/>
              </w:rPr>
              <w:t>0</w:t>
            </w:r>
          </w:p>
        </w:tc>
      </w:tr>
      <w:tr w14:paraId="35D9FE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0" w:type="dxa"/>
          </w:tcPr>
          <w:p w14:paraId="3F1739C5">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论述题</w:t>
            </w:r>
          </w:p>
        </w:tc>
        <w:tc>
          <w:tcPr>
            <w:tcW w:w="2841" w:type="dxa"/>
          </w:tcPr>
          <w:p w14:paraId="09457367">
            <w:pPr>
              <w:spacing w:line="360" w:lineRule="auto"/>
              <w:rPr>
                <w:rFonts w:hint="eastAsia" w:ascii="仿宋" w:hAnsi="仿宋" w:eastAsia="仿宋" w:cs="仿宋"/>
                <w:sz w:val="24"/>
                <w:szCs w:val="24"/>
              </w:rPr>
            </w:pPr>
            <w:r>
              <w:rPr>
                <w:rFonts w:hint="eastAsia" w:ascii="仿宋" w:hAnsi="仿宋" w:eastAsia="仿宋" w:cs="仿宋"/>
                <w:sz w:val="24"/>
                <w:szCs w:val="24"/>
              </w:rPr>
              <w:t>学习理论、教学方法和</w:t>
            </w:r>
            <w:r>
              <w:rPr>
                <w:rFonts w:hint="eastAsia" w:ascii="仿宋" w:hAnsi="仿宋" w:eastAsia="仿宋" w:cs="仿宋"/>
                <w:sz w:val="24"/>
                <w:szCs w:val="24"/>
                <w:lang w:val="en-US" w:eastAsia="zh-CN"/>
              </w:rPr>
              <w:t>心理辅导方法</w:t>
            </w:r>
          </w:p>
        </w:tc>
        <w:tc>
          <w:tcPr>
            <w:tcW w:w="2841" w:type="dxa"/>
          </w:tcPr>
          <w:p w14:paraId="1AFD5610">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20</w:t>
            </w:r>
          </w:p>
        </w:tc>
      </w:tr>
      <w:tr w14:paraId="3612B3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40" w:type="dxa"/>
          </w:tcPr>
          <w:p w14:paraId="3FCC8E41">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案例分析题</w:t>
            </w:r>
          </w:p>
        </w:tc>
        <w:tc>
          <w:tcPr>
            <w:tcW w:w="2841" w:type="dxa"/>
          </w:tcPr>
          <w:p w14:paraId="2D908720">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分析</w:t>
            </w:r>
            <w:r>
              <w:rPr>
                <w:rFonts w:hint="eastAsia" w:ascii="仿宋" w:hAnsi="仿宋" w:eastAsia="仿宋" w:cs="仿宋"/>
                <w:sz w:val="24"/>
                <w:szCs w:val="24"/>
                <w:lang w:val="en-US" w:eastAsia="zh-CN"/>
              </w:rPr>
              <w:t>案例发生的原因，并给出问题解决的策略</w:t>
            </w:r>
          </w:p>
        </w:tc>
        <w:tc>
          <w:tcPr>
            <w:tcW w:w="2841" w:type="dxa"/>
          </w:tcPr>
          <w:p w14:paraId="66E701A1">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20</w:t>
            </w:r>
          </w:p>
        </w:tc>
      </w:tr>
    </w:tbl>
    <w:p w14:paraId="40D07590">
      <w:pPr>
        <w:spacing w:line="360" w:lineRule="auto"/>
        <w:ind w:firstLine="480" w:firstLineChars="200"/>
        <w:rPr>
          <w:rFonts w:hint="eastAsia"/>
          <w:sz w:val="24"/>
          <w:szCs w:val="24"/>
        </w:rPr>
      </w:pPr>
    </w:p>
    <w:p w14:paraId="5603BE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考试成绩按百分制评分，满分</w:t>
      </w:r>
      <w:r>
        <w:rPr>
          <w:rFonts w:hint="eastAsia" w:ascii="仿宋" w:hAnsi="仿宋" w:eastAsia="仿宋" w:cs="仿宋"/>
          <w:sz w:val="24"/>
          <w:szCs w:val="24"/>
          <w:lang w:eastAsia="zh-CN"/>
        </w:rPr>
        <w:t>为</w:t>
      </w:r>
      <w:r>
        <w:rPr>
          <w:rFonts w:hint="eastAsia" w:ascii="仿宋" w:hAnsi="仿宋" w:eastAsia="仿宋" w:cs="仿宋"/>
          <w:sz w:val="24"/>
          <w:szCs w:val="24"/>
        </w:rPr>
        <w:t>100分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60分为合格</w:t>
      </w:r>
      <w:r>
        <w:rPr>
          <w:rFonts w:hint="eastAsia" w:ascii="仿宋" w:hAnsi="仿宋" w:eastAsia="仿宋" w:cs="仿宋"/>
          <w:sz w:val="24"/>
          <w:szCs w:val="24"/>
        </w:rPr>
        <w:t>。</w:t>
      </w:r>
      <w:r>
        <w:rPr>
          <w:rFonts w:hint="eastAsia" w:ascii="仿宋" w:hAnsi="仿宋" w:eastAsia="仿宋" w:cs="仿宋"/>
          <w:sz w:val="24"/>
          <w:szCs w:val="24"/>
          <w:lang w:val="en-US" w:eastAsia="zh-CN"/>
        </w:rPr>
        <w:t>正误判断</w:t>
      </w:r>
      <w:r>
        <w:rPr>
          <w:rFonts w:hint="eastAsia" w:ascii="仿宋" w:hAnsi="仿宋" w:eastAsia="仿宋" w:cs="仿宋"/>
          <w:sz w:val="24"/>
          <w:szCs w:val="24"/>
        </w:rPr>
        <w:t>题</w:t>
      </w:r>
      <w:r>
        <w:rPr>
          <w:rFonts w:hint="eastAsia" w:ascii="仿宋" w:hAnsi="仿宋" w:eastAsia="仿宋" w:cs="仿宋"/>
          <w:sz w:val="24"/>
          <w:szCs w:val="24"/>
          <w:lang w:val="en-US" w:eastAsia="zh-CN"/>
        </w:rPr>
        <w:t>由15</w:t>
      </w:r>
      <w:r>
        <w:rPr>
          <w:rFonts w:hint="eastAsia" w:ascii="仿宋" w:hAnsi="仿宋" w:eastAsia="仿宋" w:cs="仿宋"/>
          <w:sz w:val="24"/>
          <w:szCs w:val="24"/>
        </w:rPr>
        <w:t>个小题组成，</w:t>
      </w:r>
      <w:r>
        <w:rPr>
          <w:rFonts w:hint="eastAsia" w:ascii="仿宋" w:hAnsi="仿宋" w:eastAsia="仿宋" w:cs="仿宋"/>
          <w:sz w:val="24"/>
          <w:szCs w:val="24"/>
          <w:lang w:val="en-US" w:eastAsia="zh-CN"/>
        </w:rPr>
        <w:t>每题2分，共计30分。</w:t>
      </w:r>
      <w:r>
        <w:rPr>
          <w:rFonts w:hint="eastAsia" w:ascii="仿宋" w:hAnsi="仿宋" w:eastAsia="仿宋" w:cs="仿宋"/>
          <w:sz w:val="24"/>
          <w:szCs w:val="24"/>
        </w:rPr>
        <w:t>多项选择题由</w:t>
      </w:r>
      <w:r>
        <w:rPr>
          <w:rFonts w:hint="eastAsia" w:ascii="仿宋" w:hAnsi="仿宋" w:eastAsia="仿宋" w:cs="仿宋"/>
          <w:sz w:val="24"/>
          <w:szCs w:val="24"/>
          <w:lang w:val="en-US" w:eastAsia="zh-CN"/>
        </w:rPr>
        <w:t>15</w:t>
      </w:r>
      <w:r>
        <w:rPr>
          <w:rFonts w:hint="eastAsia" w:ascii="仿宋" w:hAnsi="仿宋" w:eastAsia="仿宋" w:cs="仿宋"/>
          <w:sz w:val="24"/>
          <w:szCs w:val="24"/>
        </w:rPr>
        <w:t>个小题组成，</w:t>
      </w:r>
      <w:r>
        <w:rPr>
          <w:rFonts w:hint="eastAsia" w:ascii="仿宋" w:hAnsi="仿宋" w:eastAsia="仿宋" w:cs="仿宋"/>
          <w:sz w:val="24"/>
          <w:szCs w:val="24"/>
          <w:lang w:val="en-US" w:eastAsia="zh-CN"/>
        </w:rPr>
        <w:t>每题2分，共计30分</w:t>
      </w:r>
      <w:r>
        <w:rPr>
          <w:rFonts w:hint="eastAsia" w:ascii="仿宋" w:hAnsi="仿宋" w:eastAsia="仿宋" w:cs="仿宋"/>
          <w:sz w:val="24"/>
          <w:szCs w:val="24"/>
        </w:rPr>
        <w:t>。论述题</w:t>
      </w:r>
      <w:r>
        <w:rPr>
          <w:rFonts w:hint="eastAsia" w:ascii="仿宋" w:hAnsi="仿宋" w:eastAsia="仿宋" w:cs="仿宋"/>
          <w:sz w:val="24"/>
          <w:szCs w:val="24"/>
          <w:lang w:val="en-US" w:eastAsia="zh-CN"/>
        </w:rPr>
        <w:t>和案例分析题各一道题，每题20分。正误判断</w:t>
      </w:r>
      <w:r>
        <w:rPr>
          <w:rFonts w:hint="eastAsia" w:ascii="仿宋" w:hAnsi="仿宋" w:eastAsia="仿宋" w:cs="仿宋"/>
          <w:sz w:val="24"/>
          <w:szCs w:val="24"/>
        </w:rPr>
        <w:t>题</w:t>
      </w:r>
      <w:r>
        <w:rPr>
          <w:rFonts w:hint="eastAsia" w:ascii="仿宋" w:hAnsi="仿宋" w:eastAsia="仿宋" w:cs="仿宋"/>
          <w:sz w:val="24"/>
          <w:szCs w:val="24"/>
          <w:lang w:val="en-US" w:eastAsia="zh-CN"/>
        </w:rPr>
        <w:t>和多项选择题是针对重要的知识点，要求考生做出准确判断和正确选择。论述题</w:t>
      </w:r>
      <w:r>
        <w:rPr>
          <w:rFonts w:hint="eastAsia" w:ascii="仿宋" w:hAnsi="仿宋" w:eastAsia="仿宋" w:cs="仿宋"/>
          <w:sz w:val="24"/>
          <w:szCs w:val="24"/>
        </w:rPr>
        <w:t>是针对</w:t>
      </w:r>
      <w:r>
        <w:rPr>
          <w:rFonts w:hint="eastAsia" w:ascii="仿宋" w:hAnsi="仿宋" w:eastAsia="仿宋" w:cs="仿宋"/>
          <w:sz w:val="24"/>
          <w:szCs w:val="24"/>
          <w:lang w:val="en-US" w:eastAsia="zh-CN"/>
        </w:rPr>
        <w:t>教学和学习的相关理论或现象，要求考生进行合理的分析和论述。</w:t>
      </w:r>
      <w:r>
        <w:rPr>
          <w:rFonts w:hint="eastAsia" w:ascii="仿宋" w:hAnsi="仿宋" w:eastAsia="仿宋" w:cs="仿宋"/>
          <w:sz w:val="24"/>
          <w:szCs w:val="24"/>
        </w:rPr>
        <w:t>案例分析题是</w:t>
      </w:r>
      <w:r>
        <w:rPr>
          <w:rFonts w:hint="eastAsia" w:ascii="仿宋" w:hAnsi="仿宋" w:eastAsia="仿宋" w:cs="仿宋"/>
          <w:sz w:val="24"/>
          <w:szCs w:val="24"/>
          <w:lang w:val="en-US" w:eastAsia="zh-CN"/>
        </w:rPr>
        <w:t>针对</w:t>
      </w:r>
      <w:r>
        <w:rPr>
          <w:rFonts w:hint="eastAsia" w:ascii="仿宋" w:hAnsi="仿宋" w:eastAsia="仿宋" w:cs="仿宋"/>
          <w:sz w:val="24"/>
          <w:szCs w:val="24"/>
        </w:rPr>
        <w:t>大学课堂教学</w:t>
      </w:r>
      <w:r>
        <w:rPr>
          <w:rFonts w:hint="eastAsia" w:ascii="仿宋" w:hAnsi="仿宋" w:eastAsia="仿宋" w:cs="仿宋"/>
          <w:sz w:val="24"/>
          <w:szCs w:val="24"/>
          <w:lang w:val="en-US" w:eastAsia="zh-CN"/>
        </w:rPr>
        <w:t>或</w:t>
      </w:r>
      <w:r>
        <w:rPr>
          <w:rFonts w:hint="eastAsia" w:ascii="仿宋" w:hAnsi="仿宋" w:eastAsia="仿宋" w:cs="仿宋"/>
          <w:sz w:val="24"/>
          <w:szCs w:val="24"/>
        </w:rPr>
        <w:t>大学生在学习和生活中出现的实际问题，要求考生根据所学的</w:t>
      </w:r>
      <w:r>
        <w:rPr>
          <w:rFonts w:hint="eastAsia" w:ascii="仿宋" w:hAnsi="仿宋" w:eastAsia="仿宋" w:cs="仿宋"/>
          <w:sz w:val="24"/>
          <w:szCs w:val="24"/>
          <w:lang w:val="en-US" w:eastAsia="zh-CN"/>
        </w:rPr>
        <w:t>学习理论或</w:t>
      </w:r>
      <w:r>
        <w:rPr>
          <w:rFonts w:hint="eastAsia" w:ascii="仿宋" w:hAnsi="仿宋" w:eastAsia="仿宋" w:cs="仿宋"/>
          <w:sz w:val="24"/>
          <w:szCs w:val="24"/>
        </w:rPr>
        <w:t>心理辅导方法，分析其原因并</w:t>
      </w:r>
      <w:r>
        <w:rPr>
          <w:rFonts w:hint="eastAsia" w:ascii="仿宋" w:hAnsi="仿宋" w:eastAsia="仿宋" w:cs="仿宋"/>
          <w:sz w:val="24"/>
          <w:szCs w:val="24"/>
          <w:lang w:val="en-US" w:eastAsia="zh-CN"/>
        </w:rPr>
        <w:t>给出对策</w:t>
      </w:r>
      <w:r>
        <w:rPr>
          <w:rFonts w:hint="eastAsia" w:ascii="仿宋" w:hAnsi="仿宋" w:eastAsia="仿宋" w:cs="仿宋"/>
          <w:sz w:val="24"/>
          <w:szCs w:val="24"/>
        </w:rPr>
        <w:t>。</w:t>
      </w:r>
    </w:p>
    <w:p w14:paraId="1F74C8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考试为开卷考试。考试时间</w:t>
      </w:r>
      <w:r>
        <w:rPr>
          <w:rFonts w:hint="eastAsia" w:ascii="仿宋" w:hAnsi="仿宋" w:eastAsia="仿宋" w:cs="仿宋"/>
          <w:sz w:val="24"/>
          <w:szCs w:val="24"/>
          <w:lang w:val="en-US" w:eastAsia="zh-CN"/>
        </w:rPr>
        <w:t>为</w:t>
      </w:r>
      <w:r>
        <w:rPr>
          <w:rFonts w:hint="eastAsia" w:ascii="仿宋" w:hAnsi="仿宋" w:eastAsia="仿宋" w:cs="仿宋"/>
          <w:sz w:val="24"/>
          <w:szCs w:val="24"/>
        </w:rPr>
        <w:t>90分钟。</w:t>
      </w:r>
    </w:p>
    <w:p w14:paraId="267A6B67">
      <w:pPr>
        <w:pStyle w:val="8"/>
        <w:spacing w:line="360" w:lineRule="auto"/>
        <w:ind w:left="420" w:firstLine="0" w:firstLineChars="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FDC9F0"/>
    <w:multiLevelType w:val="singleLevel"/>
    <w:tmpl w:val="6EFDC9F0"/>
    <w:lvl w:ilvl="0" w:tentative="0">
      <w:start w:val="9"/>
      <w:numFmt w:val="chineseCounting"/>
      <w:suff w:val="space"/>
      <w:lvlText w:val="第%1章"/>
      <w:lvlJc w:val="left"/>
      <w:rPr>
        <w:rFonts w:hint="eastAsia"/>
      </w:rPr>
    </w:lvl>
  </w:abstractNum>
  <w:abstractNum w:abstractNumId="1">
    <w:nsid w:val="77E4DF7D"/>
    <w:multiLevelType w:val="singleLevel"/>
    <w:tmpl w:val="77E4DF7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B3A"/>
    <w:rsid w:val="0000567C"/>
    <w:rsid w:val="000160E8"/>
    <w:rsid w:val="00056DCB"/>
    <w:rsid w:val="00077CBD"/>
    <w:rsid w:val="001054D6"/>
    <w:rsid w:val="00114783"/>
    <w:rsid w:val="00163F16"/>
    <w:rsid w:val="00247B3A"/>
    <w:rsid w:val="002661DF"/>
    <w:rsid w:val="00284830"/>
    <w:rsid w:val="002A415A"/>
    <w:rsid w:val="002E13DE"/>
    <w:rsid w:val="00382EA4"/>
    <w:rsid w:val="003A1C1E"/>
    <w:rsid w:val="003C317F"/>
    <w:rsid w:val="004A0E53"/>
    <w:rsid w:val="004B0065"/>
    <w:rsid w:val="004C142E"/>
    <w:rsid w:val="0053476D"/>
    <w:rsid w:val="00555680"/>
    <w:rsid w:val="005E2E55"/>
    <w:rsid w:val="00652A23"/>
    <w:rsid w:val="00670F7D"/>
    <w:rsid w:val="00676CEA"/>
    <w:rsid w:val="007B35DA"/>
    <w:rsid w:val="007B7149"/>
    <w:rsid w:val="007F2E3E"/>
    <w:rsid w:val="008226A2"/>
    <w:rsid w:val="00856013"/>
    <w:rsid w:val="008B465E"/>
    <w:rsid w:val="008E36F3"/>
    <w:rsid w:val="008F3D56"/>
    <w:rsid w:val="009204D3"/>
    <w:rsid w:val="00932181"/>
    <w:rsid w:val="0093776E"/>
    <w:rsid w:val="00961128"/>
    <w:rsid w:val="009A49EF"/>
    <w:rsid w:val="009C19C9"/>
    <w:rsid w:val="009F1556"/>
    <w:rsid w:val="009F5A29"/>
    <w:rsid w:val="00A71AC0"/>
    <w:rsid w:val="00AE3D88"/>
    <w:rsid w:val="00B05B06"/>
    <w:rsid w:val="00B706A4"/>
    <w:rsid w:val="00BA3986"/>
    <w:rsid w:val="00BF74F5"/>
    <w:rsid w:val="00C46449"/>
    <w:rsid w:val="00C71DF1"/>
    <w:rsid w:val="00C879CD"/>
    <w:rsid w:val="00C92B60"/>
    <w:rsid w:val="00CE299F"/>
    <w:rsid w:val="00D75F3F"/>
    <w:rsid w:val="00DB5159"/>
    <w:rsid w:val="00DD5BC7"/>
    <w:rsid w:val="00DE6A4D"/>
    <w:rsid w:val="00DF356D"/>
    <w:rsid w:val="00E0700D"/>
    <w:rsid w:val="00E709C9"/>
    <w:rsid w:val="00ED102E"/>
    <w:rsid w:val="00ED2913"/>
    <w:rsid w:val="00F00F10"/>
    <w:rsid w:val="00F92154"/>
    <w:rsid w:val="00FF2B67"/>
    <w:rsid w:val="00FF5CDE"/>
    <w:rsid w:val="04744D5D"/>
    <w:rsid w:val="0979724D"/>
    <w:rsid w:val="0A312D88"/>
    <w:rsid w:val="0A342878"/>
    <w:rsid w:val="0C7F4F7D"/>
    <w:rsid w:val="0D6B32A6"/>
    <w:rsid w:val="10115395"/>
    <w:rsid w:val="14365CF3"/>
    <w:rsid w:val="1F2B5706"/>
    <w:rsid w:val="22991937"/>
    <w:rsid w:val="2C6F67AD"/>
    <w:rsid w:val="2C7350A4"/>
    <w:rsid w:val="2D3132CE"/>
    <w:rsid w:val="2DA9289E"/>
    <w:rsid w:val="2DF126AA"/>
    <w:rsid w:val="31955A92"/>
    <w:rsid w:val="36483084"/>
    <w:rsid w:val="38AC16A8"/>
    <w:rsid w:val="38B3472D"/>
    <w:rsid w:val="3A52627F"/>
    <w:rsid w:val="3B607FE4"/>
    <w:rsid w:val="3C815D11"/>
    <w:rsid w:val="3D4B104B"/>
    <w:rsid w:val="3EE77097"/>
    <w:rsid w:val="43A32854"/>
    <w:rsid w:val="442D7AB6"/>
    <w:rsid w:val="45D3566F"/>
    <w:rsid w:val="46556473"/>
    <w:rsid w:val="477306E8"/>
    <w:rsid w:val="4B3F7A78"/>
    <w:rsid w:val="4C961943"/>
    <w:rsid w:val="4CAD1E4D"/>
    <w:rsid w:val="4FC21359"/>
    <w:rsid w:val="532C5230"/>
    <w:rsid w:val="53BE14EB"/>
    <w:rsid w:val="54C4259E"/>
    <w:rsid w:val="55371ABD"/>
    <w:rsid w:val="55E91248"/>
    <w:rsid w:val="56301B8C"/>
    <w:rsid w:val="5F6D531F"/>
    <w:rsid w:val="62DB261B"/>
    <w:rsid w:val="686D777A"/>
    <w:rsid w:val="6A446867"/>
    <w:rsid w:val="6AE508C6"/>
    <w:rsid w:val="6AEF1E1F"/>
    <w:rsid w:val="6BE60642"/>
    <w:rsid w:val="6FE94F88"/>
    <w:rsid w:val="70DE276A"/>
    <w:rsid w:val="70E32A00"/>
    <w:rsid w:val="71EF5B86"/>
    <w:rsid w:val="7433693C"/>
    <w:rsid w:val="76FE6C86"/>
    <w:rsid w:val="79717C14"/>
    <w:rsid w:val="7A4F4AC3"/>
    <w:rsid w:val="7B7B0BA3"/>
    <w:rsid w:val="7DA77D50"/>
    <w:rsid w:val="7F136EDC"/>
    <w:rsid w:val="7F911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4</Pages>
  <Words>2464</Words>
  <Characters>2481</Characters>
  <Lines>48</Lines>
  <Paragraphs>13</Paragraphs>
  <TotalTime>8</TotalTime>
  <ScaleCrop>false</ScaleCrop>
  <LinksUpToDate>false</LinksUpToDate>
  <CharactersWithSpaces>2600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2016-07-01T02:43:00Z</dcterms:created>
  <dc:creator>Lenovo User</dc:creator>
  <cp:lastModifiedBy>陈春光</cp:lastModifiedBy>
  <cp:lastPrinted>2025-12-24T01:10:00Z</cp:lastPrinted>
  <dcterms:modified xsi:type="dcterms:W3CDTF">2025-12-26T07:32:54Z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CF84875A629D4D8CA5D9C02ED6631EB7_13</vt:lpwstr>
  </property>
  <property fmtid="{D5CDD505-2E9C-101B-9397-08002B2CF9AE}" pid="4" name="KSOTemplateDocerSaveRecord">
    <vt:lpwstr>eyJoZGlkIjoiZTM5M2M1NGE3ZDgxY2E2ZWY0OWRiNzVhYzg0MmMyNDQiLCJ1c2VySWQiOiIxNjUyNDUxNjI1In0=</vt:lpwstr>
  </property>
</Properties>
</file>