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E0E" w:rsidRPr="00664E0E" w:rsidRDefault="00664E0E" w:rsidP="00664E0E">
      <w:pPr>
        <w:widowControl/>
        <w:shd w:val="clear" w:color="auto" w:fill="FFFFFF"/>
        <w:jc w:val="center"/>
        <w:outlineLvl w:val="0"/>
        <w:rPr>
          <w:rFonts w:ascii="方正小标宋简体" w:eastAsia="方正小标宋简体" w:hAnsi="Helvetica" w:cs="宋体"/>
          <w:b/>
          <w:color w:val="000000"/>
          <w:kern w:val="36"/>
          <w:sz w:val="44"/>
          <w:szCs w:val="44"/>
        </w:rPr>
      </w:pPr>
      <w:bookmarkStart w:id="0" w:name="_GoBack"/>
      <w:bookmarkEnd w:id="0"/>
      <w:r w:rsidRPr="00664E0E">
        <w:rPr>
          <w:rFonts w:ascii="方正小标宋简体" w:eastAsia="方正小标宋简体" w:hAnsi="Helvetica" w:cs="宋体" w:hint="eastAsia"/>
          <w:b/>
          <w:color w:val="000000"/>
          <w:kern w:val="36"/>
          <w:sz w:val="44"/>
          <w:szCs w:val="44"/>
        </w:rPr>
        <w:t>有关国别申请、派出注意事项</w:t>
      </w:r>
    </w:p>
    <w:p w:rsidR="00664E0E" w:rsidRPr="00664E0E" w:rsidRDefault="00664E0E" w:rsidP="00664E0E">
      <w:pPr>
        <w:pStyle w:val="a7"/>
        <w:shd w:val="clear" w:color="auto" w:fill="FFFFFF"/>
        <w:spacing w:before="0" w:beforeAutospacing="0" w:after="0" w:afterAutospacing="0" w:line="560" w:lineRule="exact"/>
        <w:ind w:firstLineChars="200" w:firstLine="643"/>
        <w:rPr>
          <w:rFonts w:ascii="仿宋_GB2312" w:eastAsia="仿宋_GB2312" w:hAnsi="Helvetica" w:cs="Helvetica"/>
          <w:color w:val="000000"/>
          <w:sz w:val="32"/>
          <w:szCs w:val="32"/>
        </w:rPr>
      </w:pPr>
      <w:r w:rsidRPr="00664E0E">
        <w:rPr>
          <w:rStyle w:val="a8"/>
          <w:rFonts w:ascii="仿宋_GB2312" w:eastAsia="仿宋_GB2312" w:hAnsi="Helvetica" w:cs="Helvetica" w:hint="eastAsia"/>
          <w:color w:val="000000"/>
          <w:sz w:val="32"/>
          <w:szCs w:val="32"/>
        </w:rPr>
        <w:t>1.英国</w:t>
      </w:r>
    </w:p>
    <w:p w:rsidR="00664E0E" w:rsidRPr="00664E0E" w:rsidRDefault="00664E0E" w:rsidP="00664E0E">
      <w:pPr>
        <w:pStyle w:val="a7"/>
        <w:shd w:val="clear" w:color="auto" w:fill="FFFFFF"/>
        <w:spacing w:before="0" w:beforeAutospacing="0" w:after="0" w:afterAutospacing="0" w:line="560" w:lineRule="exact"/>
        <w:ind w:firstLineChars="200" w:firstLine="640"/>
        <w:rPr>
          <w:rFonts w:ascii="仿宋_GB2312" w:eastAsia="仿宋_GB2312" w:hAnsi="Helvetica" w:cs="Helvetica"/>
          <w:color w:val="000000"/>
          <w:sz w:val="32"/>
          <w:szCs w:val="32"/>
        </w:rPr>
      </w:pPr>
      <w:r w:rsidRPr="00664E0E">
        <w:rPr>
          <w:rFonts w:ascii="仿宋_GB2312" w:eastAsia="仿宋_GB2312" w:hAnsi="Helvetica" w:cs="Helvetica" w:hint="eastAsia"/>
          <w:color w:val="000000"/>
          <w:sz w:val="32"/>
          <w:szCs w:val="32"/>
        </w:rPr>
        <w:t>（1）板凳费（Bench</w:t>
      </w:r>
      <w:r w:rsidRPr="00664E0E">
        <w:rPr>
          <w:rFonts w:ascii="仿宋_GB2312" w:eastAsia="仿宋_GB2312" w:hAnsi="Helvetica" w:cs="Helvetica" w:hint="eastAsia"/>
          <w:color w:val="000000"/>
          <w:sz w:val="32"/>
          <w:szCs w:val="32"/>
        </w:rPr>
        <w:t> </w:t>
      </w:r>
      <w:r w:rsidRPr="00664E0E">
        <w:rPr>
          <w:rFonts w:ascii="仿宋_GB2312" w:eastAsia="仿宋_GB2312" w:hAnsi="Helvetica" w:cs="Helvetica" w:hint="eastAsia"/>
          <w:color w:val="000000"/>
          <w:sz w:val="32"/>
          <w:szCs w:val="32"/>
        </w:rPr>
        <w:t>fee）</w:t>
      </w:r>
    </w:p>
    <w:p w:rsidR="00664E0E" w:rsidRPr="00664E0E" w:rsidRDefault="00664E0E" w:rsidP="00664E0E">
      <w:pPr>
        <w:pStyle w:val="a7"/>
        <w:shd w:val="clear" w:color="auto" w:fill="FFFFFF"/>
        <w:spacing w:before="0" w:beforeAutospacing="0" w:after="0" w:afterAutospacing="0" w:line="560" w:lineRule="exact"/>
        <w:ind w:firstLineChars="200" w:firstLine="640"/>
        <w:rPr>
          <w:rFonts w:ascii="仿宋_GB2312" w:eastAsia="仿宋_GB2312" w:hAnsi="Helvetica" w:cs="Helvetica"/>
          <w:color w:val="000000"/>
          <w:sz w:val="32"/>
          <w:szCs w:val="32"/>
        </w:rPr>
      </w:pPr>
      <w:r w:rsidRPr="00664E0E">
        <w:rPr>
          <w:rFonts w:ascii="仿宋_GB2312" w:eastAsia="仿宋_GB2312" w:hAnsi="Helvetica" w:cs="Helvetica" w:hint="eastAsia"/>
          <w:color w:val="000000"/>
          <w:sz w:val="32"/>
          <w:szCs w:val="32"/>
        </w:rPr>
        <w:t>大多数英国高校和科研机构会向国际访问学者收取板凳费。根据财政部、教育部通知，自2019年1月1日起调整后的国家公派留学人员奖学金是指用于资助国家公派出国留学人员的在外学习生活经费，并已涵盖板凳费。据此，国家留学基金不再为2019年1月1日（含）以后抵英的国家公派留学人员支付/报销板凳费。请相关人员在对外联系时提前了解英方收取板凳费的要求并做好相应安排。</w:t>
      </w:r>
    </w:p>
    <w:p w:rsidR="00664E0E" w:rsidRPr="00664E0E" w:rsidRDefault="00664E0E" w:rsidP="00664E0E">
      <w:pPr>
        <w:pStyle w:val="a7"/>
        <w:shd w:val="clear" w:color="auto" w:fill="FFFFFF"/>
        <w:spacing w:before="0" w:beforeAutospacing="0" w:after="0" w:afterAutospacing="0" w:line="560" w:lineRule="exact"/>
        <w:ind w:firstLineChars="200" w:firstLine="640"/>
        <w:rPr>
          <w:rFonts w:ascii="仿宋_GB2312" w:eastAsia="仿宋_GB2312" w:hAnsi="Helvetica" w:cs="Helvetica"/>
          <w:color w:val="000000"/>
          <w:sz w:val="32"/>
          <w:szCs w:val="32"/>
        </w:rPr>
      </w:pPr>
      <w:r w:rsidRPr="00664E0E">
        <w:rPr>
          <w:rFonts w:ascii="仿宋_GB2312" w:eastAsia="仿宋_GB2312" w:hAnsi="Helvetica" w:cs="Helvetica" w:hint="eastAsia"/>
          <w:color w:val="000000"/>
          <w:sz w:val="32"/>
          <w:szCs w:val="32"/>
        </w:rPr>
        <w:t>（2）医疗保险费（Immigration Health Surcharge，IHS）</w:t>
      </w:r>
    </w:p>
    <w:p w:rsidR="00664E0E" w:rsidRPr="00664E0E" w:rsidRDefault="00664E0E" w:rsidP="00664E0E">
      <w:pPr>
        <w:pStyle w:val="a7"/>
        <w:shd w:val="clear" w:color="auto" w:fill="FFFFFF"/>
        <w:spacing w:before="0" w:beforeAutospacing="0" w:after="0" w:afterAutospacing="0" w:line="560" w:lineRule="exact"/>
        <w:ind w:firstLineChars="200" w:firstLine="640"/>
        <w:rPr>
          <w:rFonts w:ascii="仿宋_GB2312" w:eastAsia="仿宋_GB2312" w:hAnsi="Helvetica" w:cs="Helvetica"/>
          <w:color w:val="000000"/>
          <w:sz w:val="32"/>
          <w:szCs w:val="32"/>
        </w:rPr>
      </w:pPr>
      <w:r w:rsidRPr="00664E0E">
        <w:rPr>
          <w:rFonts w:ascii="仿宋_GB2312" w:eastAsia="仿宋_GB2312" w:hAnsi="Helvetica" w:cs="Helvetica" w:hint="eastAsia"/>
          <w:color w:val="000000"/>
          <w:sz w:val="32"/>
          <w:szCs w:val="32"/>
        </w:rPr>
        <w:t>访问学者在申办赴英签证时无需同时缴纳医疗保险费，但在英留学期间无法享受国民医疗服务。提醒留学人员自行购买相关医疗保险。</w:t>
      </w:r>
    </w:p>
    <w:p w:rsidR="00664E0E" w:rsidRPr="00664E0E" w:rsidRDefault="00664E0E" w:rsidP="00664E0E">
      <w:pPr>
        <w:pStyle w:val="a7"/>
        <w:shd w:val="clear" w:color="auto" w:fill="FFFFFF"/>
        <w:spacing w:before="0" w:beforeAutospacing="0" w:after="0" w:afterAutospacing="0" w:line="560" w:lineRule="exact"/>
        <w:ind w:firstLineChars="200" w:firstLine="640"/>
        <w:rPr>
          <w:rFonts w:ascii="仿宋_GB2312" w:eastAsia="仿宋_GB2312" w:hAnsi="Helvetica" w:cs="Helvetica"/>
          <w:color w:val="000000"/>
          <w:sz w:val="32"/>
          <w:szCs w:val="32"/>
        </w:rPr>
      </w:pPr>
      <w:r w:rsidRPr="00664E0E">
        <w:rPr>
          <w:rFonts w:ascii="仿宋_GB2312" w:eastAsia="仿宋_GB2312" w:hAnsi="Helvetica" w:cs="Helvetica" w:hint="eastAsia"/>
          <w:color w:val="000000"/>
          <w:sz w:val="32"/>
          <w:szCs w:val="32"/>
        </w:rPr>
        <w:t>缴纳医疗保险的相关信息可查阅英国政府官方网页：</w:t>
      </w:r>
      <w:hyperlink r:id="rId6" w:history="1">
        <w:r w:rsidRPr="00664E0E">
          <w:rPr>
            <w:rStyle w:val="a9"/>
            <w:rFonts w:ascii="仿宋_GB2312" w:eastAsia="仿宋_GB2312" w:hAnsi="Helvetica" w:cs="Helvetica" w:hint="eastAsia"/>
            <w:sz w:val="32"/>
            <w:szCs w:val="32"/>
          </w:rPr>
          <w:t>https://www.gov.uk/healthcare-immigration-application</w:t>
        </w:r>
      </w:hyperlink>
      <w:r w:rsidRPr="00664E0E">
        <w:rPr>
          <w:rFonts w:ascii="仿宋_GB2312" w:eastAsia="仿宋_GB2312" w:hAnsi="Helvetica" w:cs="Helvetica" w:hint="eastAsia"/>
          <w:color w:val="000000"/>
          <w:sz w:val="32"/>
          <w:szCs w:val="32"/>
        </w:rPr>
        <w:t>。</w:t>
      </w:r>
    </w:p>
    <w:p w:rsidR="00664E0E" w:rsidRPr="00664E0E" w:rsidRDefault="00664E0E" w:rsidP="00664E0E">
      <w:pPr>
        <w:pStyle w:val="a7"/>
        <w:shd w:val="clear" w:color="auto" w:fill="FFFFFF"/>
        <w:spacing w:before="0" w:beforeAutospacing="0" w:after="0" w:afterAutospacing="0" w:line="560" w:lineRule="exact"/>
        <w:ind w:firstLineChars="200" w:firstLine="640"/>
        <w:rPr>
          <w:rFonts w:ascii="仿宋_GB2312" w:eastAsia="仿宋_GB2312" w:hAnsi="Helvetica" w:cs="Helvetica"/>
          <w:color w:val="000000"/>
          <w:sz w:val="32"/>
          <w:szCs w:val="32"/>
        </w:rPr>
      </w:pPr>
    </w:p>
    <w:p w:rsidR="00664E0E" w:rsidRPr="00664E0E" w:rsidRDefault="00664E0E" w:rsidP="00664E0E">
      <w:pPr>
        <w:pStyle w:val="a7"/>
        <w:shd w:val="clear" w:color="auto" w:fill="FFFFFF"/>
        <w:spacing w:before="0" w:beforeAutospacing="0" w:after="0" w:afterAutospacing="0" w:line="560" w:lineRule="exact"/>
        <w:ind w:firstLineChars="200" w:firstLine="643"/>
        <w:rPr>
          <w:rFonts w:ascii="仿宋_GB2312" w:eastAsia="仿宋_GB2312" w:hAnsi="Helvetica" w:cs="Helvetica"/>
          <w:color w:val="000000"/>
          <w:sz w:val="32"/>
          <w:szCs w:val="32"/>
        </w:rPr>
      </w:pPr>
      <w:r w:rsidRPr="00664E0E">
        <w:rPr>
          <w:rStyle w:val="a8"/>
          <w:rFonts w:ascii="仿宋_GB2312" w:eastAsia="仿宋_GB2312" w:hAnsi="Helvetica" w:cs="Helvetica" w:hint="eastAsia"/>
          <w:color w:val="000000"/>
          <w:sz w:val="32"/>
          <w:szCs w:val="32"/>
        </w:rPr>
        <w:t>2.爱尔兰</w:t>
      </w:r>
    </w:p>
    <w:p w:rsidR="00664E0E" w:rsidRPr="00664E0E" w:rsidRDefault="00664E0E" w:rsidP="00664E0E">
      <w:pPr>
        <w:pStyle w:val="a7"/>
        <w:shd w:val="clear" w:color="auto" w:fill="FFFFFF"/>
        <w:spacing w:before="0" w:beforeAutospacing="0" w:after="0" w:afterAutospacing="0" w:line="560" w:lineRule="exact"/>
        <w:ind w:firstLineChars="200" w:firstLine="640"/>
        <w:rPr>
          <w:rFonts w:ascii="仿宋_GB2312" w:eastAsia="仿宋_GB2312" w:hAnsi="Helvetica" w:cs="Helvetica"/>
          <w:color w:val="000000"/>
          <w:sz w:val="32"/>
          <w:szCs w:val="32"/>
        </w:rPr>
      </w:pPr>
      <w:r w:rsidRPr="00664E0E">
        <w:rPr>
          <w:rFonts w:ascii="仿宋_GB2312" w:eastAsia="仿宋_GB2312" w:hAnsi="Helvetica" w:cs="Helvetica" w:hint="eastAsia"/>
          <w:color w:val="000000"/>
          <w:sz w:val="32"/>
          <w:szCs w:val="32"/>
        </w:rPr>
        <w:t>由于爱尔兰政府收紧签证审批，可能导致访问学者类别国家公派留学人员申办赴爱尔兰的签证时间延长。目前，留学期限超过3个月的访问学者一般可持以下两类签证赴爱尔兰，即:“接待协议计划（Hosting Agreement Scheme）”签证或“非典型工作计划（Atypical Working Scheme）”签证。具体要求</w:t>
      </w:r>
      <w:r w:rsidRPr="00664E0E">
        <w:rPr>
          <w:rFonts w:ascii="仿宋_GB2312" w:eastAsia="仿宋_GB2312" w:hAnsi="Helvetica" w:cs="Helvetica" w:hint="eastAsia"/>
          <w:color w:val="000000"/>
          <w:sz w:val="32"/>
          <w:szCs w:val="32"/>
        </w:rPr>
        <w:lastRenderedPageBreak/>
        <w:t>可查阅爱尔兰入籍与移民服务局（INIS）官方网页：</w:t>
      </w:r>
      <w:hyperlink r:id="rId7" w:history="1">
        <w:r w:rsidRPr="00664E0E">
          <w:rPr>
            <w:rStyle w:val="a9"/>
            <w:rFonts w:ascii="仿宋_GB2312" w:eastAsia="仿宋_GB2312" w:hAnsi="Helvetica" w:cs="Helvetica" w:hint="eastAsia"/>
            <w:sz w:val="32"/>
            <w:szCs w:val="32"/>
          </w:rPr>
          <w:t>http://www.inis.gov.ie/en/INIS/Pages/immigration-researcher-work</w:t>
        </w:r>
      </w:hyperlink>
      <w:r w:rsidRPr="00664E0E">
        <w:rPr>
          <w:rFonts w:ascii="仿宋_GB2312" w:eastAsia="仿宋_GB2312" w:hAnsi="Helvetica" w:cs="Helvetica" w:hint="eastAsia"/>
          <w:color w:val="000000"/>
          <w:sz w:val="32"/>
          <w:szCs w:val="32"/>
        </w:rPr>
        <w:t>。</w:t>
      </w:r>
    </w:p>
    <w:p w:rsidR="00664E0E" w:rsidRPr="00664E0E" w:rsidRDefault="00664E0E" w:rsidP="00664E0E">
      <w:pPr>
        <w:pStyle w:val="a7"/>
        <w:shd w:val="clear" w:color="auto" w:fill="FFFFFF"/>
        <w:spacing w:before="0" w:beforeAutospacing="0" w:after="0" w:afterAutospacing="0" w:line="560" w:lineRule="exact"/>
        <w:ind w:firstLineChars="200" w:firstLine="640"/>
        <w:rPr>
          <w:rFonts w:ascii="仿宋_GB2312" w:eastAsia="仿宋_GB2312" w:hAnsi="Helvetica" w:cs="Helvetica"/>
          <w:color w:val="000000"/>
          <w:sz w:val="32"/>
          <w:szCs w:val="32"/>
        </w:rPr>
      </w:pPr>
    </w:p>
    <w:p w:rsidR="00664E0E" w:rsidRPr="00664E0E" w:rsidRDefault="00664E0E" w:rsidP="00664E0E">
      <w:pPr>
        <w:pStyle w:val="a7"/>
        <w:shd w:val="clear" w:color="auto" w:fill="FFFFFF"/>
        <w:spacing w:before="0" w:beforeAutospacing="0" w:after="0" w:afterAutospacing="0" w:line="560" w:lineRule="exact"/>
        <w:ind w:firstLineChars="200" w:firstLine="643"/>
        <w:rPr>
          <w:rFonts w:ascii="仿宋_GB2312" w:eastAsia="仿宋_GB2312" w:hAnsi="Helvetica" w:cs="Helvetica"/>
          <w:color w:val="000000"/>
          <w:sz w:val="32"/>
          <w:szCs w:val="32"/>
        </w:rPr>
      </w:pPr>
      <w:r w:rsidRPr="00664E0E">
        <w:rPr>
          <w:rStyle w:val="a8"/>
          <w:rFonts w:ascii="仿宋_GB2312" w:eastAsia="仿宋_GB2312" w:hAnsi="Helvetica" w:cs="Helvetica" w:hint="eastAsia"/>
          <w:color w:val="000000"/>
          <w:sz w:val="32"/>
          <w:szCs w:val="32"/>
        </w:rPr>
        <w:t>3.瑞典</w:t>
      </w:r>
    </w:p>
    <w:p w:rsidR="00664E0E" w:rsidRPr="00664E0E" w:rsidRDefault="00664E0E" w:rsidP="00664E0E">
      <w:pPr>
        <w:pStyle w:val="a7"/>
        <w:shd w:val="clear" w:color="auto" w:fill="FFFFFF"/>
        <w:spacing w:before="0" w:beforeAutospacing="0" w:after="0" w:afterAutospacing="0" w:line="560" w:lineRule="exact"/>
        <w:ind w:firstLineChars="200" w:firstLine="640"/>
        <w:rPr>
          <w:rFonts w:ascii="仿宋_GB2312" w:eastAsia="仿宋_GB2312" w:hAnsi="Helvetica" w:cs="Helvetica"/>
          <w:color w:val="000000"/>
          <w:sz w:val="32"/>
          <w:szCs w:val="32"/>
        </w:rPr>
      </w:pPr>
      <w:r w:rsidRPr="00664E0E">
        <w:rPr>
          <w:rFonts w:ascii="仿宋_GB2312" w:eastAsia="仿宋_GB2312" w:hAnsi="Helvetica" w:cs="Helvetica" w:hint="eastAsia"/>
          <w:color w:val="000000"/>
          <w:sz w:val="32"/>
          <w:szCs w:val="32"/>
        </w:rPr>
        <w:t>瑞典皇家理工学院及瑞典卡罗林斯卡医学院只接受申请其与国家留学基金委合作奖学金人员赴该校学习、进修。上述两校不接受通过“所在单位或个人合作渠道”申请赴瑞典学习人员的申请。</w:t>
      </w:r>
    </w:p>
    <w:p w:rsidR="00664E0E" w:rsidRPr="00664E0E" w:rsidRDefault="00664E0E" w:rsidP="00664E0E">
      <w:pPr>
        <w:pStyle w:val="a7"/>
        <w:shd w:val="clear" w:color="auto" w:fill="FFFFFF"/>
        <w:spacing w:before="0" w:beforeAutospacing="0" w:after="0" w:afterAutospacing="0" w:line="560" w:lineRule="exact"/>
        <w:ind w:firstLineChars="200" w:firstLine="640"/>
        <w:rPr>
          <w:rFonts w:ascii="仿宋_GB2312" w:eastAsia="仿宋_GB2312" w:hAnsi="Helvetica" w:cs="Helvetica"/>
          <w:color w:val="000000"/>
          <w:sz w:val="32"/>
          <w:szCs w:val="32"/>
        </w:rPr>
      </w:pPr>
    </w:p>
    <w:p w:rsidR="00664E0E" w:rsidRPr="00664E0E" w:rsidRDefault="00664E0E" w:rsidP="00664E0E">
      <w:pPr>
        <w:pStyle w:val="a7"/>
        <w:shd w:val="clear" w:color="auto" w:fill="FFFFFF"/>
        <w:spacing w:before="0" w:beforeAutospacing="0" w:after="0" w:afterAutospacing="0" w:line="560" w:lineRule="exact"/>
        <w:ind w:firstLineChars="200" w:firstLine="643"/>
        <w:rPr>
          <w:rFonts w:ascii="仿宋_GB2312" w:eastAsia="仿宋_GB2312" w:hAnsi="Helvetica" w:cs="Helvetica"/>
          <w:color w:val="000000"/>
          <w:sz w:val="32"/>
          <w:szCs w:val="32"/>
        </w:rPr>
      </w:pPr>
      <w:r w:rsidRPr="00664E0E">
        <w:rPr>
          <w:rStyle w:val="a8"/>
          <w:rFonts w:ascii="仿宋_GB2312" w:eastAsia="仿宋_GB2312" w:hAnsi="Helvetica" w:cs="Helvetica" w:hint="eastAsia"/>
          <w:color w:val="000000"/>
          <w:sz w:val="32"/>
          <w:szCs w:val="32"/>
        </w:rPr>
        <w:t>4.比利时</w:t>
      </w:r>
    </w:p>
    <w:p w:rsidR="00664E0E" w:rsidRPr="00664E0E" w:rsidRDefault="00664E0E" w:rsidP="00664E0E">
      <w:pPr>
        <w:pStyle w:val="a7"/>
        <w:shd w:val="clear" w:color="auto" w:fill="FFFFFF"/>
        <w:spacing w:before="0" w:beforeAutospacing="0" w:after="0" w:afterAutospacing="0" w:line="560" w:lineRule="exact"/>
        <w:ind w:firstLineChars="200" w:firstLine="640"/>
        <w:rPr>
          <w:rFonts w:ascii="仿宋_GB2312" w:eastAsia="仿宋_GB2312" w:hAnsi="Helvetica" w:cs="Helvetica"/>
          <w:color w:val="000000"/>
          <w:sz w:val="32"/>
          <w:szCs w:val="32"/>
        </w:rPr>
      </w:pPr>
      <w:r w:rsidRPr="00664E0E">
        <w:rPr>
          <w:rFonts w:ascii="仿宋_GB2312" w:eastAsia="仿宋_GB2312" w:hAnsi="Helvetica" w:cs="Helvetica" w:hint="eastAsia"/>
          <w:color w:val="000000"/>
          <w:sz w:val="32"/>
          <w:szCs w:val="32"/>
        </w:rPr>
        <w:t>APS是目前赴比利时留学签证的强制性前置审查程序。自2018年起，比利时政府同意免除中国国家公派留学人员的APS审查。国家留学基金委每年会将当年录取赴比利时的国家公派留学人员名单统一通知比利时相关政府部门备案。</w:t>
      </w:r>
    </w:p>
    <w:p w:rsidR="00664E0E" w:rsidRPr="00664E0E" w:rsidRDefault="00664E0E" w:rsidP="00664E0E">
      <w:pPr>
        <w:pStyle w:val="a7"/>
        <w:shd w:val="clear" w:color="auto" w:fill="FFFFFF"/>
        <w:spacing w:before="0" w:beforeAutospacing="0" w:after="0" w:afterAutospacing="0" w:line="560" w:lineRule="exact"/>
        <w:ind w:firstLineChars="200" w:firstLine="640"/>
        <w:rPr>
          <w:rFonts w:ascii="仿宋_GB2312" w:eastAsia="仿宋_GB2312" w:hAnsi="Helvetica" w:cs="Helvetica"/>
          <w:color w:val="000000"/>
          <w:sz w:val="32"/>
          <w:szCs w:val="32"/>
        </w:rPr>
      </w:pPr>
    </w:p>
    <w:p w:rsidR="00664E0E" w:rsidRPr="00664E0E" w:rsidRDefault="00664E0E" w:rsidP="00664E0E">
      <w:pPr>
        <w:pStyle w:val="a7"/>
        <w:shd w:val="clear" w:color="auto" w:fill="FFFFFF"/>
        <w:spacing w:before="0" w:beforeAutospacing="0" w:after="0" w:afterAutospacing="0" w:line="560" w:lineRule="exact"/>
        <w:ind w:firstLineChars="200" w:firstLine="643"/>
        <w:rPr>
          <w:rFonts w:ascii="仿宋_GB2312" w:eastAsia="仿宋_GB2312" w:hAnsi="Helvetica" w:cs="Helvetica"/>
          <w:color w:val="000000"/>
          <w:sz w:val="32"/>
          <w:szCs w:val="32"/>
        </w:rPr>
      </w:pPr>
      <w:r w:rsidRPr="00664E0E">
        <w:rPr>
          <w:rStyle w:val="a8"/>
          <w:rFonts w:ascii="仿宋_GB2312" w:eastAsia="仿宋_GB2312" w:hAnsi="Helvetica" w:cs="Helvetica" w:hint="eastAsia"/>
          <w:color w:val="000000"/>
          <w:sz w:val="32"/>
          <w:szCs w:val="32"/>
        </w:rPr>
        <w:t>5.新加坡</w:t>
      </w:r>
    </w:p>
    <w:p w:rsidR="00664E0E" w:rsidRPr="00664E0E" w:rsidRDefault="00664E0E" w:rsidP="00664E0E">
      <w:pPr>
        <w:pStyle w:val="a7"/>
        <w:shd w:val="clear" w:color="auto" w:fill="FFFFFF"/>
        <w:spacing w:before="0" w:beforeAutospacing="0" w:after="0" w:afterAutospacing="0" w:line="560" w:lineRule="exact"/>
        <w:ind w:firstLineChars="200" w:firstLine="640"/>
        <w:rPr>
          <w:rFonts w:ascii="仿宋_GB2312" w:eastAsia="仿宋_GB2312" w:hAnsi="Helvetica" w:cs="Helvetica"/>
          <w:color w:val="000000"/>
          <w:sz w:val="32"/>
          <w:szCs w:val="32"/>
        </w:rPr>
      </w:pPr>
      <w:r w:rsidRPr="00664E0E">
        <w:rPr>
          <w:rFonts w:ascii="仿宋_GB2312" w:eastAsia="仿宋_GB2312" w:hAnsi="Helvetica" w:cs="Helvetica" w:hint="eastAsia"/>
          <w:color w:val="000000"/>
          <w:sz w:val="32"/>
          <w:szCs w:val="32"/>
        </w:rPr>
        <w:t>申请赴新加坡留学的访问学者及博士后应提供接收单位签发的官方邀请信（如学校招生部门或院系签发的邀请信）。赴新加坡博士后邀请信中不得要求被邀请人签订劳动合同，或要求办理EP签证（Employment Pass）。</w:t>
      </w:r>
    </w:p>
    <w:p w:rsidR="00F11392" w:rsidRPr="00664E0E" w:rsidRDefault="00F11392" w:rsidP="00664E0E">
      <w:pPr>
        <w:spacing w:line="560" w:lineRule="exact"/>
        <w:ind w:firstLineChars="200" w:firstLine="640"/>
        <w:rPr>
          <w:rFonts w:ascii="仿宋_GB2312" w:eastAsia="仿宋_GB2312"/>
          <w:sz w:val="32"/>
          <w:szCs w:val="32"/>
        </w:rPr>
      </w:pPr>
    </w:p>
    <w:sectPr w:rsidR="00F11392" w:rsidRPr="00664E0E" w:rsidSect="00664E0E">
      <w:pgSz w:w="11906" w:h="16838"/>
      <w:pgMar w:top="1440" w:right="1474"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4CC" w:rsidRDefault="000C04CC" w:rsidP="00664E0E">
      <w:r>
        <w:separator/>
      </w:r>
    </w:p>
  </w:endnote>
  <w:endnote w:type="continuationSeparator" w:id="0">
    <w:p w:rsidR="000C04CC" w:rsidRDefault="000C04CC" w:rsidP="00664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4CC" w:rsidRDefault="000C04CC" w:rsidP="00664E0E">
      <w:r>
        <w:separator/>
      </w:r>
    </w:p>
  </w:footnote>
  <w:footnote w:type="continuationSeparator" w:id="0">
    <w:p w:rsidR="000C04CC" w:rsidRDefault="000C04CC" w:rsidP="00664E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A85"/>
    <w:rsid w:val="0000100A"/>
    <w:rsid w:val="00004D6B"/>
    <w:rsid w:val="00005A27"/>
    <w:rsid w:val="000202C1"/>
    <w:rsid w:val="00022117"/>
    <w:rsid w:val="00025575"/>
    <w:rsid w:val="000261C3"/>
    <w:rsid w:val="00026DD7"/>
    <w:rsid w:val="00027F8C"/>
    <w:rsid w:val="00040795"/>
    <w:rsid w:val="00051AEE"/>
    <w:rsid w:val="00061C38"/>
    <w:rsid w:val="00062049"/>
    <w:rsid w:val="000626B8"/>
    <w:rsid w:val="000633A0"/>
    <w:rsid w:val="00066A85"/>
    <w:rsid w:val="0007244E"/>
    <w:rsid w:val="00072E6B"/>
    <w:rsid w:val="0007711A"/>
    <w:rsid w:val="00081CCD"/>
    <w:rsid w:val="00092A99"/>
    <w:rsid w:val="000A7334"/>
    <w:rsid w:val="000B418E"/>
    <w:rsid w:val="000C04CC"/>
    <w:rsid w:val="000C07A4"/>
    <w:rsid w:val="000C377B"/>
    <w:rsid w:val="000C6B20"/>
    <w:rsid w:val="000D0185"/>
    <w:rsid w:val="000D7148"/>
    <w:rsid w:val="000E0230"/>
    <w:rsid w:val="000E2D64"/>
    <w:rsid w:val="000F1D29"/>
    <w:rsid w:val="001029AB"/>
    <w:rsid w:val="0011163D"/>
    <w:rsid w:val="00111710"/>
    <w:rsid w:val="00121123"/>
    <w:rsid w:val="00121E7C"/>
    <w:rsid w:val="0012306C"/>
    <w:rsid w:val="0012537F"/>
    <w:rsid w:val="001303CD"/>
    <w:rsid w:val="00133C44"/>
    <w:rsid w:val="001434BF"/>
    <w:rsid w:val="00145196"/>
    <w:rsid w:val="00145ECD"/>
    <w:rsid w:val="0014753D"/>
    <w:rsid w:val="00147DEF"/>
    <w:rsid w:val="0015026A"/>
    <w:rsid w:val="00153011"/>
    <w:rsid w:val="0015324C"/>
    <w:rsid w:val="00156349"/>
    <w:rsid w:val="00162459"/>
    <w:rsid w:val="0016412E"/>
    <w:rsid w:val="00164CBB"/>
    <w:rsid w:val="00166D91"/>
    <w:rsid w:val="00167BBF"/>
    <w:rsid w:val="00170B7B"/>
    <w:rsid w:val="00174320"/>
    <w:rsid w:val="00174CA9"/>
    <w:rsid w:val="001765BA"/>
    <w:rsid w:val="0018182A"/>
    <w:rsid w:val="001818B7"/>
    <w:rsid w:val="001860AD"/>
    <w:rsid w:val="00194588"/>
    <w:rsid w:val="00195651"/>
    <w:rsid w:val="001A3FA5"/>
    <w:rsid w:val="001A5865"/>
    <w:rsid w:val="001B42C8"/>
    <w:rsid w:val="001C1326"/>
    <w:rsid w:val="001C7340"/>
    <w:rsid w:val="001E0E2A"/>
    <w:rsid w:val="001F6617"/>
    <w:rsid w:val="0020441B"/>
    <w:rsid w:val="00206C6C"/>
    <w:rsid w:val="00210FF0"/>
    <w:rsid w:val="0021268E"/>
    <w:rsid w:val="00214AFF"/>
    <w:rsid w:val="00216088"/>
    <w:rsid w:val="00221804"/>
    <w:rsid w:val="00231999"/>
    <w:rsid w:val="00235C77"/>
    <w:rsid w:val="00236982"/>
    <w:rsid w:val="00241C34"/>
    <w:rsid w:val="00244376"/>
    <w:rsid w:val="00247884"/>
    <w:rsid w:val="00251545"/>
    <w:rsid w:val="00254A32"/>
    <w:rsid w:val="0025560C"/>
    <w:rsid w:val="00255F44"/>
    <w:rsid w:val="0027492A"/>
    <w:rsid w:val="00281775"/>
    <w:rsid w:val="00285C92"/>
    <w:rsid w:val="00286FF8"/>
    <w:rsid w:val="00291318"/>
    <w:rsid w:val="00294AA1"/>
    <w:rsid w:val="002A0E62"/>
    <w:rsid w:val="002A478D"/>
    <w:rsid w:val="002A53D7"/>
    <w:rsid w:val="002C773C"/>
    <w:rsid w:val="002D364C"/>
    <w:rsid w:val="002D3D74"/>
    <w:rsid w:val="002E1AE3"/>
    <w:rsid w:val="003027A0"/>
    <w:rsid w:val="003034DF"/>
    <w:rsid w:val="0030582F"/>
    <w:rsid w:val="0030754F"/>
    <w:rsid w:val="0031275B"/>
    <w:rsid w:val="00313E64"/>
    <w:rsid w:val="00317B51"/>
    <w:rsid w:val="003212F0"/>
    <w:rsid w:val="00321934"/>
    <w:rsid w:val="003248C7"/>
    <w:rsid w:val="00324C50"/>
    <w:rsid w:val="0034223B"/>
    <w:rsid w:val="00356826"/>
    <w:rsid w:val="003571C8"/>
    <w:rsid w:val="00367781"/>
    <w:rsid w:val="003742D5"/>
    <w:rsid w:val="0037433D"/>
    <w:rsid w:val="0037565A"/>
    <w:rsid w:val="003868EE"/>
    <w:rsid w:val="00396DFE"/>
    <w:rsid w:val="003A1323"/>
    <w:rsid w:val="003A1573"/>
    <w:rsid w:val="003A1ED1"/>
    <w:rsid w:val="003A352B"/>
    <w:rsid w:val="003A7361"/>
    <w:rsid w:val="003B29E4"/>
    <w:rsid w:val="003B4662"/>
    <w:rsid w:val="003B559E"/>
    <w:rsid w:val="003C23F0"/>
    <w:rsid w:val="003C2EAA"/>
    <w:rsid w:val="003C7969"/>
    <w:rsid w:val="003E0BB7"/>
    <w:rsid w:val="003E210F"/>
    <w:rsid w:val="003E6A1A"/>
    <w:rsid w:val="003E7122"/>
    <w:rsid w:val="003F14AA"/>
    <w:rsid w:val="003F3273"/>
    <w:rsid w:val="003F7711"/>
    <w:rsid w:val="00403E18"/>
    <w:rsid w:val="00405356"/>
    <w:rsid w:val="00407FAE"/>
    <w:rsid w:val="004147BF"/>
    <w:rsid w:val="00415CCA"/>
    <w:rsid w:val="00416080"/>
    <w:rsid w:val="00424E76"/>
    <w:rsid w:val="00430C33"/>
    <w:rsid w:val="0043736F"/>
    <w:rsid w:val="00443335"/>
    <w:rsid w:val="00461713"/>
    <w:rsid w:val="00465698"/>
    <w:rsid w:val="004657FB"/>
    <w:rsid w:val="00466DC5"/>
    <w:rsid w:val="00467678"/>
    <w:rsid w:val="00471460"/>
    <w:rsid w:val="00476E80"/>
    <w:rsid w:val="00481A29"/>
    <w:rsid w:val="004830BF"/>
    <w:rsid w:val="00485444"/>
    <w:rsid w:val="004871A9"/>
    <w:rsid w:val="00490CC6"/>
    <w:rsid w:val="00492443"/>
    <w:rsid w:val="004A1151"/>
    <w:rsid w:val="004A17B8"/>
    <w:rsid w:val="004B0B55"/>
    <w:rsid w:val="004B113D"/>
    <w:rsid w:val="004B58C3"/>
    <w:rsid w:val="004C3AAA"/>
    <w:rsid w:val="004C7221"/>
    <w:rsid w:val="004D606E"/>
    <w:rsid w:val="004E44BA"/>
    <w:rsid w:val="004E53BE"/>
    <w:rsid w:val="004E7108"/>
    <w:rsid w:val="004F0FA6"/>
    <w:rsid w:val="004F352F"/>
    <w:rsid w:val="004F7CC2"/>
    <w:rsid w:val="005005BB"/>
    <w:rsid w:val="00505A65"/>
    <w:rsid w:val="00514C22"/>
    <w:rsid w:val="00516C2F"/>
    <w:rsid w:val="00527999"/>
    <w:rsid w:val="00527B5E"/>
    <w:rsid w:val="00530EC2"/>
    <w:rsid w:val="00541D43"/>
    <w:rsid w:val="0054259E"/>
    <w:rsid w:val="00543B43"/>
    <w:rsid w:val="00556213"/>
    <w:rsid w:val="0056183D"/>
    <w:rsid w:val="00564931"/>
    <w:rsid w:val="005672BE"/>
    <w:rsid w:val="0056763E"/>
    <w:rsid w:val="005734A5"/>
    <w:rsid w:val="00573C56"/>
    <w:rsid w:val="00574C99"/>
    <w:rsid w:val="005754FA"/>
    <w:rsid w:val="00584656"/>
    <w:rsid w:val="00585B65"/>
    <w:rsid w:val="00586E12"/>
    <w:rsid w:val="00593227"/>
    <w:rsid w:val="005A40DB"/>
    <w:rsid w:val="005B1750"/>
    <w:rsid w:val="005B20B3"/>
    <w:rsid w:val="005B2CBE"/>
    <w:rsid w:val="005C200F"/>
    <w:rsid w:val="005C22BC"/>
    <w:rsid w:val="005D214C"/>
    <w:rsid w:val="005D2525"/>
    <w:rsid w:val="005D26A5"/>
    <w:rsid w:val="005D57A8"/>
    <w:rsid w:val="005F4930"/>
    <w:rsid w:val="00602894"/>
    <w:rsid w:val="00603E98"/>
    <w:rsid w:val="00606589"/>
    <w:rsid w:val="00621AAE"/>
    <w:rsid w:val="006225C3"/>
    <w:rsid w:val="00623480"/>
    <w:rsid w:val="00624503"/>
    <w:rsid w:val="00633178"/>
    <w:rsid w:val="00642EF6"/>
    <w:rsid w:val="00656B01"/>
    <w:rsid w:val="00661023"/>
    <w:rsid w:val="00664030"/>
    <w:rsid w:val="00664E0E"/>
    <w:rsid w:val="006766C8"/>
    <w:rsid w:val="00682848"/>
    <w:rsid w:val="00683A9D"/>
    <w:rsid w:val="00684C61"/>
    <w:rsid w:val="006946EE"/>
    <w:rsid w:val="0069524E"/>
    <w:rsid w:val="006973B6"/>
    <w:rsid w:val="006A20FE"/>
    <w:rsid w:val="006B4C86"/>
    <w:rsid w:val="006C463C"/>
    <w:rsid w:val="006C541C"/>
    <w:rsid w:val="006D0813"/>
    <w:rsid w:val="006D0BF5"/>
    <w:rsid w:val="006D1F87"/>
    <w:rsid w:val="006D26B0"/>
    <w:rsid w:val="006D3C03"/>
    <w:rsid w:val="006D77C3"/>
    <w:rsid w:val="006E028E"/>
    <w:rsid w:val="006E18F5"/>
    <w:rsid w:val="006E5115"/>
    <w:rsid w:val="006E5453"/>
    <w:rsid w:val="006E71F9"/>
    <w:rsid w:val="006F01B2"/>
    <w:rsid w:val="006F12DB"/>
    <w:rsid w:val="006F4117"/>
    <w:rsid w:val="006F5377"/>
    <w:rsid w:val="006F5A53"/>
    <w:rsid w:val="007011A9"/>
    <w:rsid w:val="007020C6"/>
    <w:rsid w:val="00714F20"/>
    <w:rsid w:val="007152B4"/>
    <w:rsid w:val="00716FB1"/>
    <w:rsid w:val="00717A62"/>
    <w:rsid w:val="00724518"/>
    <w:rsid w:val="00725E0C"/>
    <w:rsid w:val="00742982"/>
    <w:rsid w:val="007531D6"/>
    <w:rsid w:val="00754C04"/>
    <w:rsid w:val="007751EA"/>
    <w:rsid w:val="00783103"/>
    <w:rsid w:val="00784814"/>
    <w:rsid w:val="00785390"/>
    <w:rsid w:val="00785ACB"/>
    <w:rsid w:val="007916C8"/>
    <w:rsid w:val="00792B66"/>
    <w:rsid w:val="00794133"/>
    <w:rsid w:val="00794DB2"/>
    <w:rsid w:val="007A0914"/>
    <w:rsid w:val="007A78F6"/>
    <w:rsid w:val="007B0AC9"/>
    <w:rsid w:val="007B39A0"/>
    <w:rsid w:val="007C46F0"/>
    <w:rsid w:val="007C66C0"/>
    <w:rsid w:val="007C68F8"/>
    <w:rsid w:val="007D02A8"/>
    <w:rsid w:val="007E0496"/>
    <w:rsid w:val="007E0A97"/>
    <w:rsid w:val="007E0D18"/>
    <w:rsid w:val="007E2361"/>
    <w:rsid w:val="007E2593"/>
    <w:rsid w:val="007E77D3"/>
    <w:rsid w:val="00800302"/>
    <w:rsid w:val="00803AF6"/>
    <w:rsid w:val="00806AA8"/>
    <w:rsid w:val="00811A90"/>
    <w:rsid w:val="00821485"/>
    <w:rsid w:val="008227EF"/>
    <w:rsid w:val="008234F3"/>
    <w:rsid w:val="00823E2A"/>
    <w:rsid w:val="008275D3"/>
    <w:rsid w:val="00833746"/>
    <w:rsid w:val="00841BFF"/>
    <w:rsid w:val="008421BF"/>
    <w:rsid w:val="008452B2"/>
    <w:rsid w:val="00853EC2"/>
    <w:rsid w:val="008561F9"/>
    <w:rsid w:val="008619B7"/>
    <w:rsid w:val="008636AE"/>
    <w:rsid w:val="008661F9"/>
    <w:rsid w:val="00872D7D"/>
    <w:rsid w:val="0088153F"/>
    <w:rsid w:val="00885C5E"/>
    <w:rsid w:val="00885E6F"/>
    <w:rsid w:val="00894486"/>
    <w:rsid w:val="0089586C"/>
    <w:rsid w:val="00897218"/>
    <w:rsid w:val="00897A99"/>
    <w:rsid w:val="00897CEC"/>
    <w:rsid w:val="008A5C4C"/>
    <w:rsid w:val="008B1168"/>
    <w:rsid w:val="008B2215"/>
    <w:rsid w:val="008B5489"/>
    <w:rsid w:val="008B7299"/>
    <w:rsid w:val="008C438E"/>
    <w:rsid w:val="008D1064"/>
    <w:rsid w:val="008D4BB6"/>
    <w:rsid w:val="008D5071"/>
    <w:rsid w:val="008D51A9"/>
    <w:rsid w:val="008D6808"/>
    <w:rsid w:val="008D6F05"/>
    <w:rsid w:val="008E009B"/>
    <w:rsid w:val="008E1081"/>
    <w:rsid w:val="008E39DA"/>
    <w:rsid w:val="008F76FB"/>
    <w:rsid w:val="00905781"/>
    <w:rsid w:val="00915377"/>
    <w:rsid w:val="00922825"/>
    <w:rsid w:val="00923346"/>
    <w:rsid w:val="009269C8"/>
    <w:rsid w:val="009278EE"/>
    <w:rsid w:val="009356E6"/>
    <w:rsid w:val="00937A00"/>
    <w:rsid w:val="00940789"/>
    <w:rsid w:val="00945771"/>
    <w:rsid w:val="0094764C"/>
    <w:rsid w:val="00952C47"/>
    <w:rsid w:val="00952EEB"/>
    <w:rsid w:val="00970F9B"/>
    <w:rsid w:val="00972777"/>
    <w:rsid w:val="00973DB3"/>
    <w:rsid w:val="00984A23"/>
    <w:rsid w:val="00991361"/>
    <w:rsid w:val="009A2365"/>
    <w:rsid w:val="009B0216"/>
    <w:rsid w:val="009B23D4"/>
    <w:rsid w:val="009C3E88"/>
    <w:rsid w:val="009D0C41"/>
    <w:rsid w:val="009D0C6F"/>
    <w:rsid w:val="009D6834"/>
    <w:rsid w:val="009E2D86"/>
    <w:rsid w:val="00A01F50"/>
    <w:rsid w:val="00A02EC0"/>
    <w:rsid w:val="00A04B5D"/>
    <w:rsid w:val="00A0614C"/>
    <w:rsid w:val="00A06C83"/>
    <w:rsid w:val="00A1460A"/>
    <w:rsid w:val="00A14C23"/>
    <w:rsid w:val="00A25CF5"/>
    <w:rsid w:val="00A42A48"/>
    <w:rsid w:val="00A44A80"/>
    <w:rsid w:val="00A45DF5"/>
    <w:rsid w:val="00A57299"/>
    <w:rsid w:val="00A57B65"/>
    <w:rsid w:val="00A61A89"/>
    <w:rsid w:val="00A64304"/>
    <w:rsid w:val="00A66CC2"/>
    <w:rsid w:val="00A7167D"/>
    <w:rsid w:val="00A74699"/>
    <w:rsid w:val="00A751E5"/>
    <w:rsid w:val="00A826B2"/>
    <w:rsid w:val="00A8296C"/>
    <w:rsid w:val="00A87C42"/>
    <w:rsid w:val="00A87C65"/>
    <w:rsid w:val="00A93BF5"/>
    <w:rsid w:val="00A97ECD"/>
    <w:rsid w:val="00AA70A7"/>
    <w:rsid w:val="00AB003F"/>
    <w:rsid w:val="00AB79FF"/>
    <w:rsid w:val="00AD47BD"/>
    <w:rsid w:val="00AE3179"/>
    <w:rsid w:val="00AE3777"/>
    <w:rsid w:val="00AF1C4F"/>
    <w:rsid w:val="00AF2410"/>
    <w:rsid w:val="00B02BC2"/>
    <w:rsid w:val="00B046A5"/>
    <w:rsid w:val="00B072E5"/>
    <w:rsid w:val="00B21E4B"/>
    <w:rsid w:val="00B2239C"/>
    <w:rsid w:val="00B23F7F"/>
    <w:rsid w:val="00B27CBB"/>
    <w:rsid w:val="00B41F9C"/>
    <w:rsid w:val="00B445FF"/>
    <w:rsid w:val="00B45CCE"/>
    <w:rsid w:val="00B54117"/>
    <w:rsid w:val="00B65015"/>
    <w:rsid w:val="00B7381E"/>
    <w:rsid w:val="00B81C9F"/>
    <w:rsid w:val="00B820C6"/>
    <w:rsid w:val="00B83A12"/>
    <w:rsid w:val="00B91D10"/>
    <w:rsid w:val="00B97883"/>
    <w:rsid w:val="00BB07A1"/>
    <w:rsid w:val="00BB0F7A"/>
    <w:rsid w:val="00BC078A"/>
    <w:rsid w:val="00BC2452"/>
    <w:rsid w:val="00BC6E4F"/>
    <w:rsid w:val="00BD6508"/>
    <w:rsid w:val="00BD661A"/>
    <w:rsid w:val="00BD77FD"/>
    <w:rsid w:val="00BE1C27"/>
    <w:rsid w:val="00BF0CF4"/>
    <w:rsid w:val="00BF0E6D"/>
    <w:rsid w:val="00BF2346"/>
    <w:rsid w:val="00BF65EA"/>
    <w:rsid w:val="00BF6A03"/>
    <w:rsid w:val="00C10C18"/>
    <w:rsid w:val="00C11045"/>
    <w:rsid w:val="00C223A2"/>
    <w:rsid w:val="00C27263"/>
    <w:rsid w:val="00C31851"/>
    <w:rsid w:val="00C429B4"/>
    <w:rsid w:val="00C43B6A"/>
    <w:rsid w:val="00C44005"/>
    <w:rsid w:val="00C44D12"/>
    <w:rsid w:val="00C64848"/>
    <w:rsid w:val="00C65F6D"/>
    <w:rsid w:val="00C72C81"/>
    <w:rsid w:val="00CA0159"/>
    <w:rsid w:val="00CA768E"/>
    <w:rsid w:val="00CB078F"/>
    <w:rsid w:val="00CB145C"/>
    <w:rsid w:val="00CB34D4"/>
    <w:rsid w:val="00CB3A7A"/>
    <w:rsid w:val="00CC00CE"/>
    <w:rsid w:val="00CC187E"/>
    <w:rsid w:val="00CC5E5F"/>
    <w:rsid w:val="00CC6380"/>
    <w:rsid w:val="00CD3580"/>
    <w:rsid w:val="00CE63CE"/>
    <w:rsid w:val="00CE777C"/>
    <w:rsid w:val="00CF21C1"/>
    <w:rsid w:val="00D002B3"/>
    <w:rsid w:val="00D01412"/>
    <w:rsid w:val="00D03FC9"/>
    <w:rsid w:val="00D0528A"/>
    <w:rsid w:val="00D05E02"/>
    <w:rsid w:val="00D12AD9"/>
    <w:rsid w:val="00D17EB8"/>
    <w:rsid w:val="00D21F2C"/>
    <w:rsid w:val="00D30DF4"/>
    <w:rsid w:val="00D35F99"/>
    <w:rsid w:val="00D37A7F"/>
    <w:rsid w:val="00D41DC7"/>
    <w:rsid w:val="00D432FC"/>
    <w:rsid w:val="00D62029"/>
    <w:rsid w:val="00D77774"/>
    <w:rsid w:val="00D77AEC"/>
    <w:rsid w:val="00D81CB4"/>
    <w:rsid w:val="00D8512F"/>
    <w:rsid w:val="00D85FCF"/>
    <w:rsid w:val="00D92554"/>
    <w:rsid w:val="00D925A6"/>
    <w:rsid w:val="00D93FD0"/>
    <w:rsid w:val="00D94203"/>
    <w:rsid w:val="00D95A21"/>
    <w:rsid w:val="00DA375D"/>
    <w:rsid w:val="00DA51A5"/>
    <w:rsid w:val="00DA71DC"/>
    <w:rsid w:val="00DC42E6"/>
    <w:rsid w:val="00DD4D33"/>
    <w:rsid w:val="00DE0AD8"/>
    <w:rsid w:val="00DE4B60"/>
    <w:rsid w:val="00DE5DCC"/>
    <w:rsid w:val="00DF13C8"/>
    <w:rsid w:val="00DF1623"/>
    <w:rsid w:val="00DF1E6F"/>
    <w:rsid w:val="00DF2F14"/>
    <w:rsid w:val="00DF60A7"/>
    <w:rsid w:val="00E022C1"/>
    <w:rsid w:val="00E03F4D"/>
    <w:rsid w:val="00E11AA5"/>
    <w:rsid w:val="00E11B1B"/>
    <w:rsid w:val="00E11F94"/>
    <w:rsid w:val="00E20E51"/>
    <w:rsid w:val="00E219E0"/>
    <w:rsid w:val="00E24339"/>
    <w:rsid w:val="00E243A1"/>
    <w:rsid w:val="00E30F0C"/>
    <w:rsid w:val="00E310EF"/>
    <w:rsid w:val="00E424D6"/>
    <w:rsid w:val="00E47C45"/>
    <w:rsid w:val="00E50A01"/>
    <w:rsid w:val="00E54ACC"/>
    <w:rsid w:val="00E612B6"/>
    <w:rsid w:val="00E660DA"/>
    <w:rsid w:val="00E70C3E"/>
    <w:rsid w:val="00E84104"/>
    <w:rsid w:val="00E84FA2"/>
    <w:rsid w:val="00E87988"/>
    <w:rsid w:val="00E90EDB"/>
    <w:rsid w:val="00E948EB"/>
    <w:rsid w:val="00EA099A"/>
    <w:rsid w:val="00EA15F4"/>
    <w:rsid w:val="00EA428A"/>
    <w:rsid w:val="00EA78A3"/>
    <w:rsid w:val="00EA7A1E"/>
    <w:rsid w:val="00EB19D9"/>
    <w:rsid w:val="00EC590E"/>
    <w:rsid w:val="00ED2E4B"/>
    <w:rsid w:val="00ED7089"/>
    <w:rsid w:val="00EE5A6C"/>
    <w:rsid w:val="00EE6000"/>
    <w:rsid w:val="00EF0F32"/>
    <w:rsid w:val="00EF2BDA"/>
    <w:rsid w:val="00EF492B"/>
    <w:rsid w:val="00F03295"/>
    <w:rsid w:val="00F11392"/>
    <w:rsid w:val="00F1411D"/>
    <w:rsid w:val="00F15D69"/>
    <w:rsid w:val="00F24210"/>
    <w:rsid w:val="00F329EE"/>
    <w:rsid w:val="00F32BE3"/>
    <w:rsid w:val="00F37660"/>
    <w:rsid w:val="00F42F77"/>
    <w:rsid w:val="00F45FAC"/>
    <w:rsid w:val="00F47106"/>
    <w:rsid w:val="00F47E88"/>
    <w:rsid w:val="00F50D24"/>
    <w:rsid w:val="00F52FB3"/>
    <w:rsid w:val="00F56161"/>
    <w:rsid w:val="00F625A0"/>
    <w:rsid w:val="00F675D2"/>
    <w:rsid w:val="00F71AC9"/>
    <w:rsid w:val="00F73164"/>
    <w:rsid w:val="00F7675B"/>
    <w:rsid w:val="00F81D54"/>
    <w:rsid w:val="00F85520"/>
    <w:rsid w:val="00F97A35"/>
    <w:rsid w:val="00FA2A9F"/>
    <w:rsid w:val="00FA2BDA"/>
    <w:rsid w:val="00FA4E95"/>
    <w:rsid w:val="00FB22B3"/>
    <w:rsid w:val="00FB2B69"/>
    <w:rsid w:val="00FB5AFD"/>
    <w:rsid w:val="00FB75F4"/>
    <w:rsid w:val="00FC070D"/>
    <w:rsid w:val="00FC1810"/>
    <w:rsid w:val="00FC2233"/>
    <w:rsid w:val="00FC70F7"/>
    <w:rsid w:val="00FD017C"/>
    <w:rsid w:val="00FD08DF"/>
    <w:rsid w:val="00FD48FC"/>
    <w:rsid w:val="00FD5FEA"/>
    <w:rsid w:val="00FF35B4"/>
    <w:rsid w:val="00FF5C06"/>
    <w:rsid w:val="00FF6288"/>
    <w:rsid w:val="00FF744F"/>
    <w:rsid w:val="00FF7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47301C"/>
  <w15:chartTrackingRefBased/>
  <w15:docId w15:val="{84EECA08-B362-4308-9167-79B0D0947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664E0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4E0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64E0E"/>
    <w:rPr>
      <w:sz w:val="18"/>
      <w:szCs w:val="18"/>
    </w:rPr>
  </w:style>
  <w:style w:type="paragraph" w:styleId="a5">
    <w:name w:val="footer"/>
    <w:basedOn w:val="a"/>
    <w:link w:val="a6"/>
    <w:uiPriority w:val="99"/>
    <w:unhideWhenUsed/>
    <w:rsid w:val="00664E0E"/>
    <w:pPr>
      <w:tabs>
        <w:tab w:val="center" w:pos="4153"/>
        <w:tab w:val="right" w:pos="8306"/>
      </w:tabs>
      <w:snapToGrid w:val="0"/>
      <w:jc w:val="left"/>
    </w:pPr>
    <w:rPr>
      <w:sz w:val="18"/>
      <w:szCs w:val="18"/>
    </w:rPr>
  </w:style>
  <w:style w:type="character" w:customStyle="1" w:styleId="a6">
    <w:name w:val="页脚 字符"/>
    <w:basedOn w:val="a0"/>
    <w:link w:val="a5"/>
    <w:uiPriority w:val="99"/>
    <w:rsid w:val="00664E0E"/>
    <w:rPr>
      <w:sz w:val="18"/>
      <w:szCs w:val="18"/>
    </w:rPr>
  </w:style>
  <w:style w:type="character" w:customStyle="1" w:styleId="10">
    <w:name w:val="标题 1 字符"/>
    <w:basedOn w:val="a0"/>
    <w:link w:val="1"/>
    <w:uiPriority w:val="9"/>
    <w:rsid w:val="00664E0E"/>
    <w:rPr>
      <w:rFonts w:ascii="宋体" w:eastAsia="宋体" w:hAnsi="宋体" w:cs="宋体"/>
      <w:b/>
      <w:bCs/>
      <w:kern w:val="36"/>
      <w:sz w:val="48"/>
      <w:szCs w:val="48"/>
    </w:rPr>
  </w:style>
  <w:style w:type="paragraph" w:styleId="a7">
    <w:name w:val="Normal (Web)"/>
    <w:basedOn w:val="a"/>
    <w:uiPriority w:val="99"/>
    <w:semiHidden/>
    <w:unhideWhenUsed/>
    <w:rsid w:val="00664E0E"/>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664E0E"/>
    <w:rPr>
      <w:b/>
      <w:bCs/>
    </w:rPr>
  </w:style>
  <w:style w:type="character" w:styleId="a9">
    <w:name w:val="Hyperlink"/>
    <w:basedOn w:val="a0"/>
    <w:uiPriority w:val="99"/>
    <w:semiHidden/>
    <w:unhideWhenUsed/>
    <w:rsid w:val="00664E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85720">
      <w:bodyDiv w:val="1"/>
      <w:marLeft w:val="0"/>
      <w:marRight w:val="0"/>
      <w:marTop w:val="0"/>
      <w:marBottom w:val="0"/>
      <w:divBdr>
        <w:top w:val="none" w:sz="0" w:space="0" w:color="auto"/>
        <w:left w:val="none" w:sz="0" w:space="0" w:color="auto"/>
        <w:bottom w:val="none" w:sz="0" w:space="0" w:color="auto"/>
        <w:right w:val="none" w:sz="0" w:space="0" w:color="auto"/>
      </w:divBdr>
    </w:div>
    <w:div w:id="206709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inis.gov.ie/en/INIS/Pages/immigration-researcher-wor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healthcare-immigration-applicatio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167</Words>
  <Characters>953</Characters>
  <Application>Microsoft Office Word</Application>
  <DocSecurity>0</DocSecurity>
  <Lines>7</Lines>
  <Paragraphs>2</Paragraphs>
  <ScaleCrop>false</ScaleCrop>
  <Company>微软中国</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山姗</dc:creator>
  <cp:keywords/>
  <dc:description/>
  <cp:lastModifiedBy>山姗</cp:lastModifiedBy>
  <cp:revision>3</cp:revision>
  <dcterms:created xsi:type="dcterms:W3CDTF">2022-07-05T09:16:00Z</dcterms:created>
  <dcterms:modified xsi:type="dcterms:W3CDTF">2022-07-05T11:09:00Z</dcterms:modified>
</cp:coreProperties>
</file>